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D0BD" w14:textId="1F233027" w:rsidR="002A1491" w:rsidRPr="000112B2" w:rsidRDefault="002A1491" w:rsidP="002A1491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C96B" wp14:editId="05B7D236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333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5E4700B7" w14:textId="6799C1FF" w:rsidR="00E07CAA" w:rsidRPr="00D15DE6" w:rsidRDefault="00435484" w:rsidP="002425FF">
      <w:pPr>
        <w:spacing w:before="120" w:line="360" w:lineRule="auto"/>
        <w:rPr>
          <w:b/>
          <w:highlight w:val="yellow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SERVO-DRIVE in una nuova versione ottimizzata</w:t>
      </w:r>
    </w:p>
    <w:p w14:paraId="739016E3" w14:textId="17A2C46F" w:rsidR="007B7AFB" w:rsidRDefault="7BBBC300" w:rsidP="00E07CAA">
      <w:pPr>
        <w:spacing w:before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Höchst, Austria, maggio 2025</w:t>
      </w:r>
      <w:r>
        <w:rPr>
          <w:sz w:val="20"/>
          <w:b/>
          <w:rFonts w:ascii="Arial" w:hAnsi="Arial"/>
        </w:rPr>
        <w:t xml:space="preserve">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Il produttore di accessori per mobili del Vorarlberg ha ottimizzato diversi aspetti del suo sistema di apertura elettronico SERVO-DRIVE: l'elettronica di tutte le unità motrici è stata rivista e la fruibilità è stata migliorata.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A ciò si aggiungono nuove funzioni come la sensibilità di attivazione regolabile o il feedback visivo della corretta profondità di montaggio via LED.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La nuova versione di SERVO-DRIVE offre il massimo comfort durante l'apertura di pesanti cassetti o ante di apparecchiature a incasso ed è stata presentata per la prima volta da Blum a interzum 2025.</w:t>
      </w:r>
    </w:p>
    <w:p w14:paraId="61F2C458" w14:textId="6F8355B2" w:rsidR="00F30BF2" w:rsidRDefault="00CB712C" w:rsidP="00E07CAA">
      <w:pPr>
        <w:spacing w:before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Con SERVO-DRIVE, si aprono e si chiudono come per magia cassetti, ma anche frigoriferi e lavastoviglie: basta un tocco leggero.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Per rendere questo processo ancora più semplice e comodo in futuro, Blum ha sottoposto il prodotto a un accurato aggiornamento del modello e lo ha ulteriormente sviluppato.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Questo si riferisce a tutte e tre le varianti di prodotto: SERVO-DRIVE per sistemi di guide e box, SERVO-DRIVE uno come applicazione singola per il cassettone portarifiuti e SERVO-DRIVE flex per frigoriferi, congelatori o lavastoviglie integrati.</w:t>
      </w:r>
    </w:p>
    <w:p w14:paraId="7BED803A" w14:textId="6473EC2D" w:rsidR="002E493D" w:rsidRPr="00F72B92" w:rsidRDefault="00B94F5B" w:rsidP="00E07CAA">
      <w:pPr>
        <w:spacing w:before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SERVO-DRIVE per la base</w:t>
      </w:r>
      <w:r>
        <w:br/>
      </w:r>
      <w:r>
        <w:rPr>
          <w:sz w:val="20"/>
          <w:rFonts w:ascii="Arial" w:hAnsi="Arial"/>
        </w:rPr>
        <w:t xml:space="preserve">Ora i clienti finali possono sfruttare una nuova caratteristica, cioè la sensibilità di attivazione regolabile direttamente sull'unità motrice da determinare in autonomia.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Ciò riduce il rischio di azionamenti involontari (ad esempio, se si urta accidentalmente con il ginocchio contro un cassetto nella base) e allo stesso tempo migliora la protezione in caso di appoggio, che svolge la stessa funzione.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Un'altra novità, particolarmente interessante per gli addetti alla lavorazione, è il feedback visivo della corretta profondità di montaggio via LED.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Il LED verde sempre acceso indica che lo schienale di un cassetto porta la leva dell'unità motrice nella posizione corretta, facilitando il corretto montaggio e facendo risparmiare tempo prezioso.</w:t>
      </w:r>
    </w:p>
    <w:p w14:paraId="04CE6F60" w14:textId="2660522E" w:rsidR="007F5F91" w:rsidRPr="00F72B92" w:rsidRDefault="005A721A" w:rsidP="00E07CAA">
      <w:pPr>
        <w:spacing w:before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Soluzione per apparecchiature da incasso: SERVO-DRIVE flex</w:t>
      </w:r>
      <w:r>
        <w:rPr>
          <w:sz w:val="20"/>
          <w:b/>
          <w:rFonts w:ascii="Arial" w:hAnsi="Arial"/>
        </w:rPr>
        <w:br/>
      </w:r>
      <w:r>
        <w:rPr>
          <w:sz w:val="20"/>
          <w:rFonts w:ascii="Arial" w:hAnsi="Arial"/>
        </w:rPr>
        <w:t xml:space="preserve">SERVO-DRIVE flex, la variante di prodotto per apparecchiature da incasso come frigoriferi, congelatori o lavastoviglie, offre ora tre diversi tempi dello stato di apertura, che possono essere impostati tramite lo spintore dell'unità motrice con una semplice pressione: i clienti possono scegliere tra 2,5, 4 e 8 secondi, a seconda delle preferenze personali.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È stata inoltre semplificata la sincronizzazione con un'unità motrice aggiuntiva per ante frigo a partire da un'altezza di 1700 mm: il ricevitore a onde radio necessario a tale scopo è ora integrato in modo fisso nell'unità motrice, per cui il cavo di comunicazione tra due unità motrici non è più necessario.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Non sono più necessarie (e quindi vengono eliminate) anche le prove di attivazione per regolare la forza di espulsione al peso dell'anta: questa funzione facilita e accelera quindi la messa in funzione del sistema.</w:t>
      </w:r>
    </w:p>
    <w:p w14:paraId="1F396285" w14:textId="247C6761" w:rsidR="00A01835" w:rsidRPr="00A01835" w:rsidRDefault="001F0882" w:rsidP="006B152F">
      <w:pPr>
        <w:spacing w:before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Maggiore facilità d'uso e minor consumo energetico durante lo stand-by</w:t>
      </w:r>
      <w:r>
        <w:br/>
      </w:r>
      <w:r>
        <w:rPr>
          <w:sz w:val="20"/>
          <w:rFonts w:ascii="Arial" w:hAnsi="Arial"/>
        </w:rPr>
        <w:t xml:space="preserve">Tutte e tre le varianti SERVO-DRIVE sono state ottimizzate per quanto riguarda la facilità d'uso delle unità motrici.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Su queste sono stampati codici QR, con i quali è possibile scaricare le istruzioni per l'uso in modo rapido e semplice.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Inoltre vale la pena menzionare anche il basso consumo energetico del sistema, che durante lo stand-by è significativamente inferiore al rispettivo valore standard UE.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La nuova versione del supporto per l'apertura elettronico di Blum sarà disponibile a partire da settembre.</w:t>
      </w:r>
      <w:r>
        <w:rPr>
          <w:sz w:val="20"/>
          <w:rFonts w:ascii="Arial" w:hAnsi="Arial"/>
        </w:rPr>
        <w:t xml:space="preserve"> </w:t>
      </w:r>
    </w:p>
    <w:p w14:paraId="7C944274" w14:textId="2E1CD7E6" w:rsidR="008B6059" w:rsidRPr="008B6059" w:rsidRDefault="00374493" w:rsidP="00ED6998">
      <w:pPr>
        <w:spacing w:before="240" w:line="360" w:lineRule="auto"/>
        <w:rPr>
          <w:rStyle w:val="Hyperlink"/>
          <w:noProof/>
          <w:sz w:val="20"/>
          <w:szCs w:val="20"/>
        </w:rPr>
      </w:pPr>
      <w:r>
        <w:rPr>
          <w:sz w:val="20"/>
          <w:b/>
          <w:rFonts w:ascii="Arial" w:hAnsi="Arial"/>
        </w:rPr>
        <w:t xml:space="preserve">SERVO-DRIVE continua a convincere anche per le ante a ribalta</w:t>
      </w:r>
      <w:r>
        <w:rPr>
          <w:sz w:val="20"/>
          <w:b/>
          <w:rFonts w:ascii="Arial" w:hAnsi="Arial"/>
        </w:rPr>
        <w:br/>
      </w:r>
      <w:r>
        <w:rPr>
          <w:sz w:val="20"/>
          <w:rFonts w:ascii="Arial" w:hAnsi="Arial"/>
        </w:rPr>
        <w:t xml:space="preserve">Inoltre, il produttore austriaco di accessori per mobili ha anche una variante di SERVO-DRIVE per le ante a ribalta nei pensili.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Blum continua quindi a essere l'unico fornitore al mondo che utilizza questa tecnologia sia per i pensili che per le basi e la cui offerta offre una soluzione per l'intera cucina.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Maggiori informazioni su </w:t>
      </w:r>
      <w:hyperlink r:id="rId11">
        <w:r>
          <w:rPr>
            <w:rStyle w:val="Hyperlink"/>
            <w:sz w:val="20"/>
            <w:rFonts w:ascii="Arial" w:hAnsi="Arial"/>
          </w:rPr>
          <w:t xml:space="preserve">www.blum.com</w:t>
        </w:r>
      </w:hyperlink>
      <w:hyperlink r:id="rId12" w:history="1">
        <w:r>
          <w:rPr>
            <w:rStyle w:val="Hyperlink"/>
            <w:sz w:val="20"/>
          </w:rPr>
          <w:t xml:space="preserve">/sdpr</w:t>
        </w:r>
      </w:hyperlink>
    </w:p>
    <w:p w14:paraId="4047AE01" w14:textId="2FB1F306" w:rsidR="00904771" w:rsidRPr="00904771" w:rsidRDefault="00904771" w:rsidP="00C93873">
      <w:pPr>
        <w:spacing w:line="360" w:lineRule="auto"/>
        <w:rPr>
          <w:rStyle w:val="Hyperlink"/>
          <w:rFonts w:ascii="Arial" w:eastAsia="NimbusSansGlobal-Regular" w:hAnsi="Arial" w:cs="Arial"/>
          <w:color w:val="auto"/>
          <w:sz w:val="20"/>
          <w:szCs w:val="20"/>
          <w:u w:val="non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96"/>
        <w:gridCol w:w="4466"/>
      </w:tblGrid>
      <w:tr w:rsidR="00862241" w14:paraId="364E3403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0D561E10" w:rsidR="008F0E47" w:rsidRPr="00F71EB8" w:rsidRDefault="00CB40EE" w:rsidP="00F71EB8">
            <w:pPr>
              <w:spacing w:after="160" w:line="360" w:lineRule="auto"/>
              <w:rPr>
                <w:rStyle w:val="Hyperlink"/>
                <w:noProof/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drawing>
                <wp:inline distT="0" distB="0" distL="0" distR="0" wp14:anchorId="3BCC0B5A" wp14:editId="31CECD1D">
                  <wp:extent cx="2160000" cy="1440000"/>
                  <wp:effectExtent l="0" t="0" r="0" b="8255"/>
                  <wp:docPr id="181570957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4FECCA4" w:rsidR="008F0E47" w:rsidRPr="00862241" w:rsidRDefault="00BC7212" w:rsidP="00C9387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Foto: Blum_SDneu_1</w:t>
            </w:r>
          </w:p>
          <w:p w14:paraId="50FDDE83" w14:textId="520FE0AF" w:rsidR="00862241" w:rsidRPr="00862241" w:rsidRDefault="007E11C1" w:rsidP="007E11C1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Blum ha presentato a interzum 2025 una nuova versione del supporto per l'apertura elettrico SERVO-DRIVE con funzioni aggiuntive e pratiche.</w:t>
            </w:r>
          </w:p>
        </w:tc>
      </w:tr>
      <w:tr w:rsidR="00325E6C" w14:paraId="10F5018A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508BC18" w:rsidR="00325E6C" w:rsidRPr="00F71EB8" w:rsidRDefault="003F0121" w:rsidP="00F71EB8">
            <w:pPr>
              <w:spacing w:after="160" w:line="360" w:lineRule="auto"/>
              <w:rPr>
                <w:kern w:val="2"/>
                <w:sz w:val="18"/>
                <w:szCs w:val="18"/>
                <w14:ligatures w14:val="standardContextual"/>
                <w:rFonts w:ascii="Arial" w:eastAsia="NimbusSansGlobal-Regular" w:hAnsi="Arial" w:cs="Arial"/>
              </w:rPr>
            </w:pPr>
            <w:r>
              <w:rPr>
                <w:sz w:val="18"/>
                <w:rFonts w:ascii="Arial" w:hAnsi="Arial"/>
              </w:rPr>
              <w:drawing>
                <wp:inline distT="0" distB="0" distL="0" distR="0" wp14:anchorId="59DC67D2" wp14:editId="1094C92B">
                  <wp:extent cx="2160000" cy="1440000"/>
                  <wp:effectExtent l="0" t="0" r="0" b="8255"/>
                  <wp:docPr id="85964593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462B78E2" w:rsidR="00325E6C" w:rsidRDefault="00325E6C" w:rsidP="00C9387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Foto: Blum_SDneu_2</w:t>
            </w:r>
          </w:p>
          <w:p w14:paraId="63355B1B" w14:textId="66F90C1C" w:rsidR="00325E6C" w:rsidRDefault="00E4712B" w:rsidP="00C9387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L'ulteriore sviluppo di SERVO-DRIVE può essere montato su cassetti, ma anche frigoriferi e lavastoviglie.</w:t>
            </w:r>
          </w:p>
        </w:tc>
      </w:tr>
      <w:tr w:rsidR="00B022C9" w14:paraId="1A7FC920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4B6D0403" w14:textId="699E9A7D" w:rsidR="00B022C9" w:rsidRPr="00F71EB8" w:rsidRDefault="003F0121" w:rsidP="00F71EB8">
            <w:pPr>
              <w:spacing w:after="160" w:line="360" w:lineRule="auto"/>
              <w:rPr>
                <w:noProof/>
                <w:color w:val="467886" w:themeColor="hyperlink"/>
                <w:sz w:val="18"/>
                <w:szCs w:val="18"/>
                <w:u w:val="single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drawing>
                <wp:inline distT="0" distB="0" distL="0" distR="0" wp14:anchorId="744808C2" wp14:editId="0A84EACC">
                  <wp:extent cx="2160000" cy="1440000"/>
                  <wp:effectExtent l="0" t="0" r="0" b="8255"/>
                  <wp:docPr id="153233094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6AC3BD0E" w14:textId="7C7D3578" w:rsidR="001359DC" w:rsidRDefault="001359DC" w:rsidP="001359DC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Foto: Blum_SDneu_3</w:t>
            </w:r>
          </w:p>
          <w:p w14:paraId="303FCBF2" w14:textId="65A832ED" w:rsidR="00B022C9" w:rsidRPr="005B4431" w:rsidRDefault="00202C8F" w:rsidP="001359DC">
            <w:pPr>
              <w:spacing w:after="240" w:line="360" w:lineRule="auto"/>
              <w:rPr>
                <w:rStyle w:val="Hyperlink"/>
                <w:color w:val="000000" w:themeColor="text1"/>
                <w:sz w:val="18"/>
                <w:szCs w:val="18"/>
                <w:u w:val="none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Basta un tocco leggero: con SERVO-DRIVE i cassetti si aprono come per magia.</w:t>
            </w:r>
          </w:p>
        </w:tc>
      </w:tr>
      <w:tr w:rsidR="00862241" w14:paraId="5769851C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E1C533C" w:rsidR="008F0E47" w:rsidRPr="00F71EB8" w:rsidRDefault="003F0121" w:rsidP="00F71EB8">
            <w:pPr>
              <w:spacing w:after="160" w:line="360" w:lineRule="auto"/>
              <w:rPr>
                <w:kern w:val="2"/>
                <w:sz w:val="18"/>
                <w:szCs w:val="18"/>
                <w14:ligatures w14:val="standardContextual"/>
                <w:rFonts w:ascii="Arial" w:eastAsia="NimbusSansGlobal-Regular" w:hAnsi="Arial" w:cs="Arial"/>
              </w:rPr>
            </w:pPr>
            <w:r>
              <w:rPr>
                <w:sz w:val="18"/>
                <w:rFonts w:ascii="Arial" w:hAnsi="Arial"/>
              </w:rPr>
              <w:drawing>
                <wp:inline distT="0" distB="0" distL="0" distR="0" wp14:anchorId="22CAAA06" wp14:editId="348FED71">
                  <wp:extent cx="2160000" cy="1440000"/>
                  <wp:effectExtent l="0" t="0" r="0" b="8255"/>
                  <wp:docPr id="12916411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034954C6" w14:textId="1193CA4D" w:rsidR="003235AF" w:rsidRDefault="003235AF" w:rsidP="003235AF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Foto: Blum_SDneu_4</w:t>
            </w:r>
          </w:p>
          <w:p w14:paraId="13239721" w14:textId="233928D2" w:rsidR="008F0E47" w:rsidRDefault="00C673E9" w:rsidP="003235AF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La nuova versione di SERVO-DRIVE flex per apparecchiature a incasso convince grazie a funzioni aggiuntive e un comfort ancora maggiore.</w:t>
            </w: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00192759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2099B7BC" w:rsidR="001334FB" w:rsidRDefault="001078C0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hyperlink r:id="rId18" w:history="1">
              <w:r>
                <w:rPr>
                  <w:rStyle w:val="Hyperlink"/>
                  <w:rFonts w:ascii="Arial" w:hAnsi="Arial"/>
                </w:rPr>
                <w:t xml:space="preserve">www.blum.com</w:t>
              </w:r>
            </w:hyperlink>
          </w:p>
        </w:tc>
      </w:tr>
      <w:tr w:rsidR="001334FB" w14:paraId="6F189403" w14:textId="77777777" w:rsidTr="00192759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www.youtube.com/user/JuliusBlumGmbH</w:t>
            </w:r>
          </w:p>
        </w:tc>
      </w:tr>
      <w:tr w:rsidR="001334FB" w14:paraId="58D32212" w14:textId="77777777" w:rsidTr="00192759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www.linkedin.com/company/julius-blum-gmbh</w:t>
            </w:r>
          </w:p>
        </w:tc>
      </w:tr>
      <w:tr w:rsidR="0057707E" w14:paraId="20C2F04A" w14:textId="77777777" w:rsidTr="00192759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www.instagram.com/blum_group</w:t>
            </w:r>
          </w:p>
        </w:tc>
      </w:tr>
      <w:tr w:rsidR="00F1617B" w14:paraId="37AED47C" w14:textId="77777777" w:rsidTr="00192759">
        <w:tc>
          <w:tcPr>
            <w:tcW w:w="9062" w:type="dxa"/>
            <w:gridSpan w:val="2"/>
            <w:vAlign w:val="center"/>
          </w:tcPr>
          <w:p w14:paraId="7EE76275" w14:textId="77777777" w:rsidR="0013050F" w:rsidRDefault="0013050F" w:rsidP="001334F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55C197BF" w:rsidR="00F1617B" w:rsidRDefault="00F1617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Il vostro contatto per eventuali domande:</w:t>
            </w:r>
            <w:r>
              <w:br/>
            </w:r>
            <w:r>
              <w:rPr>
                <w:rFonts w:ascii="Arial" w:hAnsi="Arial"/>
              </w:rPr>
              <w:t xml:space="preserve">Samuel Duerr: T +43 5578 705-8106, E </w:t>
            </w:r>
            <w:hyperlink r:id="rId22">
              <w:r>
                <w:rPr>
                  <w:rStyle w:val="Hyperlink"/>
                  <w:rFonts w:ascii="Arial" w:hAnsi="Arial"/>
                </w:rPr>
                <w:t xml:space="preserve">presseinfo@blum.com</w:t>
              </w:r>
            </w:hyperlink>
          </w:p>
        </w:tc>
      </w:tr>
      <w:tr w:rsidR="00F1617B" w14:paraId="4408D95B" w14:textId="77777777" w:rsidTr="00192759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Julius Blum GmbH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Industriestr.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1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6973 Höchst/Austria</w:t>
            </w:r>
          </w:p>
        </w:tc>
      </w:tr>
      <w:tr w:rsidR="0057707E" w14:paraId="291931BF" w14:textId="77777777" w:rsidTr="00192759">
        <w:tc>
          <w:tcPr>
            <w:tcW w:w="9062" w:type="dxa"/>
            <w:gridSpan w:val="2"/>
            <w:vAlign w:val="center"/>
          </w:tcPr>
          <w:p w14:paraId="3D77698E" w14:textId="5C853575" w:rsidR="0057707E" w:rsidRDefault="0057707E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Immagini:</w:t>
            </w:r>
            <w:r>
              <w:rPr>
                <w:rFonts w:ascii="Arial" w:hAnsi="Arial"/>
              </w:rPr>
              <w:t xml:space="preserve"> per la pubblicazione gratuita, citare la fonte delle immagini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>
              <w:rPr>
                <w:rStyle w:val="normaltextrun"/>
                <w:b/>
                <w:rFonts w:ascii="Arial" w:hAnsi="Arial"/>
              </w:rPr>
              <w:t xml:space="preserve">JULIUS BLUM 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Produzione e distribuzione di accessori per mobili: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</w:rPr>
              <w:t xml:space="preserve">Sistemi per ante a ribalta, sistemi di cerniere, sistemi di estrazione, sistemi pocket</w:t>
            </w:r>
            <w:r>
              <w:rPr>
                <w:rStyle w:val="normaltextrun"/>
                <w:b/>
                <w:rFonts w:ascii="Arial" w:hAnsi="Arial"/>
              </w:rPr>
              <w:t xml:space="preserve"> </w:t>
            </w:r>
            <w:r>
              <w:rPr>
                <w:rStyle w:val="normaltextrun"/>
                <w:rFonts w:ascii="Arial" w:hAnsi="Arial"/>
              </w:rPr>
              <w:t xml:space="preserve">e tecnologie del movimento,</w:t>
            </w:r>
            <w:r>
              <w:rPr>
                <w:rFonts w:ascii="Arial" w:hAnsi="Arial"/>
              </w:rPr>
              <w:br/>
            </w:r>
            <w:r>
              <w:rPr>
                <w:rStyle w:val="normaltextrun"/>
                <w:rFonts w:ascii="Arial" w:hAnsi="Arial"/>
              </w:rPr>
              <w:t xml:space="preserve">supportati da attrezzi di lavorazione e servizi digitali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Sedi di produzione: </w:t>
            </w:r>
            <w:r>
              <w:rPr>
                <w:rStyle w:val="normaltextrun"/>
                <w:rFonts w:ascii="Arial" w:hAnsi="Arial"/>
              </w:rPr>
              <w:t xml:space="preserve">8 stabilimenti nel Vorarlberg, altri negli USA</w:t>
            </w:r>
            <w:r>
              <w:rPr>
                <w:rStyle w:val="normaltextrun"/>
                <w:b/>
                <w:rFonts w:ascii="Arial" w:hAnsi="Arial"/>
              </w:rPr>
              <w:t xml:space="preserve">, </w:t>
            </w:r>
            <w:r>
              <w:rPr>
                <w:rStyle w:val="normaltextrun"/>
                <w:rFonts w:ascii="Arial" w:hAnsi="Arial"/>
              </w:rPr>
              <w:t xml:space="preserve">in Brasile, in Polonia e in Cina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Collaboratori:</w:t>
            </w:r>
            <w:r>
              <w:rPr>
                <w:rStyle w:val="normaltextrun"/>
                <w:rFonts w:ascii="Arial" w:hAnsi="Arial"/>
              </w:rPr>
              <w:t xml:space="preserve"> 9300 in tutto il mondo, 6600 nel Vorarlberg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Fatturato per l'anno di esercizio 2023/2024:</w:t>
            </w:r>
            <w:r>
              <w:rPr>
                <w:rStyle w:val="normaltextrun"/>
                <w:rFonts w:ascii="Arial" w:hAnsi="Arial"/>
              </w:rPr>
              <w:t xml:space="preserve"> 2.297,16 milioni di euro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Fatturato sui mercati esteri:</w:t>
            </w:r>
            <w:r>
              <w:rPr>
                <w:rStyle w:val="normaltextrun"/>
                <w:rFonts w:ascii="Arial" w:hAnsi="Arial"/>
              </w:rPr>
              <w:t xml:space="preserve"> 98%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Filiali e rappresentanze: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Mercati serviti nel mondo:</w:t>
            </w:r>
            <w:r>
              <w:rPr>
                <w:rStyle w:val="normaltextrun"/>
                <w:rFonts w:ascii="Arial" w:hAnsi="Arial"/>
              </w:rPr>
              <w:t xml:space="preserve"> oltre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i/>
                <w:iCs/>
                <w:color w:val="000000" w:themeColor="text1"/>
                <w:rFonts w:ascii="Arial" w:eastAsia="Arial" w:hAnsi="Arial" w:cs="Arial"/>
              </w:rPr>
            </w:pPr>
            <w:r>
              <w:rPr>
                <w:rStyle w:val="normaltextrun"/>
                <w:i/>
                <w:color w:val="000000" w:themeColor="text1"/>
                <w:rFonts w:ascii="Arial" w:hAnsi="Arial"/>
              </w:rPr>
              <w:t xml:space="preserve">Aggiornato al 1° luglio 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193BD" w14:textId="77777777" w:rsidR="009A474F" w:rsidRDefault="009A474F" w:rsidP="00181C52">
      <w:pPr>
        <w:spacing w:after="0" w:line="240" w:lineRule="auto"/>
      </w:pPr>
      <w:r>
        <w:separator/>
      </w:r>
    </w:p>
  </w:endnote>
  <w:endnote w:type="continuationSeparator" w:id="0">
    <w:p w14:paraId="7C72A54D" w14:textId="77777777" w:rsidR="009A474F" w:rsidRDefault="009A474F" w:rsidP="00181C52">
      <w:pPr>
        <w:spacing w:after="0" w:line="240" w:lineRule="auto"/>
      </w:pPr>
      <w:r>
        <w:continuationSeparator/>
      </w:r>
    </w:p>
  </w:endnote>
  <w:endnote w:type="continuationNotice" w:id="1">
    <w:p w14:paraId="0C681DDC" w14:textId="77777777" w:rsidR="009A474F" w:rsidRDefault="009A4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SansGlobal-Regular">
    <w:altName w:val="Calibri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025E7253" w14:textId="77777777" w:rsidTr="6AB7E440">
      <w:trPr>
        <w:trHeight w:val="300"/>
      </w:trPr>
      <w:tc>
        <w:tcPr>
          <w:tcW w:w="3020" w:type="dxa"/>
        </w:tcPr>
        <w:p w14:paraId="5A23BB3B" w14:textId="1D37408B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16F02E3E" w14:textId="48992F95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6A749902" w14:textId="1B47B7A7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0FA07A6A" w14:textId="35DB8035" w:rsidR="6AB7E440" w:rsidRDefault="6AB7E440" w:rsidP="6AB7E4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C7DE5" w14:textId="77777777" w:rsidR="009A474F" w:rsidRDefault="009A474F" w:rsidP="00181C52">
      <w:pPr>
        <w:spacing w:after="0" w:line="240" w:lineRule="auto"/>
      </w:pPr>
      <w:r>
        <w:separator/>
      </w:r>
    </w:p>
  </w:footnote>
  <w:footnote w:type="continuationSeparator" w:id="0">
    <w:p w14:paraId="3938114D" w14:textId="77777777" w:rsidR="009A474F" w:rsidRDefault="009A474F" w:rsidP="00181C52">
      <w:pPr>
        <w:spacing w:after="0" w:line="240" w:lineRule="auto"/>
      </w:pPr>
      <w:r>
        <w:continuationSeparator/>
      </w:r>
    </w:p>
  </w:footnote>
  <w:footnote w:type="continuationNotice" w:id="1">
    <w:p w14:paraId="1368E06F" w14:textId="77777777" w:rsidR="009A474F" w:rsidRDefault="009A47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NurText"/>
      <w:spacing w:line="360" w:lineRule="auto"/>
      <w:jc w:val="right"/>
      <w:rPr>
        <w:color w:val="000000"/>
        <w:rFonts w:ascii="Arial" w:eastAsia="MS Mincho" w:hAnsi="Arial" w:cs="Arial"/>
      </w:rPr>
    </w:pPr>
    <w: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 BLUM GmbH, UFFICIO STAMPA</w:t>
    </w:r>
  </w:p>
  <w:p w14:paraId="52BB66D9" w14:textId="66400014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</w:p>
  <w:p w14:paraId="34BE17AC" w14:textId="03B94139" w:rsidR="00C22DC2" w:rsidRDefault="00A90EF2" w:rsidP="00C22DC2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/>
        <w:sz w:val="20"/>
        <w:rFonts w:ascii="Arial" w:hAnsi="Arial"/>
      </w:rPr>
      <w:t xml:space="preserve">Nuova versione del supporto per l'apertura elettrico SERVO-DRIVE</w:t>
    </w:r>
  </w:p>
  <w:p w14:paraId="3FED980E" w14:textId="24569CCA" w:rsidR="008F454D" w:rsidRPr="00FA250C" w:rsidRDefault="00A90EF2" w:rsidP="008F454D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Funzioni aggiuntive e pratiche</w:t>
    </w:r>
  </w:p>
  <w:p w14:paraId="10DC2897" w14:textId="690DEF83" w:rsidR="00FA250C" w:rsidRPr="007A4433" w:rsidRDefault="00FA250C" w:rsidP="008F454D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Ancora più facile da usare e regolare</w:t>
    </w:r>
  </w:p>
  <w:p w14:paraId="186540A9" w14:textId="4D72F7AF" w:rsidR="00693B19" w:rsidRPr="0071365A" w:rsidRDefault="0C49B967" w:rsidP="00C22DC2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Elettronica migliorata e minor consumo energetico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CF0B6E"/>
    <w:multiLevelType w:val="hybridMultilevel"/>
    <w:tmpl w:val="8EDC1916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4"/>
  </w:num>
  <w:num w:numId="5" w16cid:durableId="4485525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dirty" w:grammar="dirty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54B8"/>
    <w:rsid w:val="00006729"/>
    <w:rsid w:val="000068F9"/>
    <w:rsid w:val="0000779A"/>
    <w:rsid w:val="000136B9"/>
    <w:rsid w:val="00016702"/>
    <w:rsid w:val="00017812"/>
    <w:rsid w:val="000207C2"/>
    <w:rsid w:val="00020823"/>
    <w:rsid w:val="00020942"/>
    <w:rsid w:val="00021CFF"/>
    <w:rsid w:val="00026C44"/>
    <w:rsid w:val="00027EF5"/>
    <w:rsid w:val="00030EC5"/>
    <w:rsid w:val="000326C1"/>
    <w:rsid w:val="00032BA4"/>
    <w:rsid w:val="00033208"/>
    <w:rsid w:val="000334F8"/>
    <w:rsid w:val="0003631F"/>
    <w:rsid w:val="00040CFD"/>
    <w:rsid w:val="00042E2E"/>
    <w:rsid w:val="00043B78"/>
    <w:rsid w:val="0004518C"/>
    <w:rsid w:val="0004598D"/>
    <w:rsid w:val="00045E58"/>
    <w:rsid w:val="000467CA"/>
    <w:rsid w:val="000478F2"/>
    <w:rsid w:val="00052B4D"/>
    <w:rsid w:val="00052F3C"/>
    <w:rsid w:val="00055477"/>
    <w:rsid w:val="00056AFE"/>
    <w:rsid w:val="000571FF"/>
    <w:rsid w:val="0006087D"/>
    <w:rsid w:val="00062DD7"/>
    <w:rsid w:val="00065110"/>
    <w:rsid w:val="000679AF"/>
    <w:rsid w:val="00067A41"/>
    <w:rsid w:val="00067ABD"/>
    <w:rsid w:val="00072D79"/>
    <w:rsid w:val="0007644D"/>
    <w:rsid w:val="00077271"/>
    <w:rsid w:val="0007764E"/>
    <w:rsid w:val="00080F39"/>
    <w:rsid w:val="00081359"/>
    <w:rsid w:val="0008154C"/>
    <w:rsid w:val="00082AF6"/>
    <w:rsid w:val="00082E86"/>
    <w:rsid w:val="000832CD"/>
    <w:rsid w:val="00083586"/>
    <w:rsid w:val="00083852"/>
    <w:rsid w:val="00083928"/>
    <w:rsid w:val="000877CB"/>
    <w:rsid w:val="000917BC"/>
    <w:rsid w:val="000937B0"/>
    <w:rsid w:val="00095428"/>
    <w:rsid w:val="00096621"/>
    <w:rsid w:val="000A3FEC"/>
    <w:rsid w:val="000A41C1"/>
    <w:rsid w:val="000A6FD7"/>
    <w:rsid w:val="000B26FD"/>
    <w:rsid w:val="000B2BA6"/>
    <w:rsid w:val="000B7995"/>
    <w:rsid w:val="000C0904"/>
    <w:rsid w:val="000C3505"/>
    <w:rsid w:val="000C3A7F"/>
    <w:rsid w:val="000C4C36"/>
    <w:rsid w:val="000C4D99"/>
    <w:rsid w:val="000C6A4F"/>
    <w:rsid w:val="000C7B78"/>
    <w:rsid w:val="000C7FA7"/>
    <w:rsid w:val="000D067B"/>
    <w:rsid w:val="000D087A"/>
    <w:rsid w:val="000D1D1B"/>
    <w:rsid w:val="000D1D97"/>
    <w:rsid w:val="000D277F"/>
    <w:rsid w:val="000D466D"/>
    <w:rsid w:val="000D606D"/>
    <w:rsid w:val="000E2814"/>
    <w:rsid w:val="000E39E6"/>
    <w:rsid w:val="000E4768"/>
    <w:rsid w:val="000E74E3"/>
    <w:rsid w:val="000E75B4"/>
    <w:rsid w:val="000F46CD"/>
    <w:rsid w:val="000F4F66"/>
    <w:rsid w:val="000F50C0"/>
    <w:rsid w:val="000F6AF8"/>
    <w:rsid w:val="000F6F8E"/>
    <w:rsid w:val="00101E26"/>
    <w:rsid w:val="0010215C"/>
    <w:rsid w:val="0010465C"/>
    <w:rsid w:val="00104A47"/>
    <w:rsid w:val="00104F57"/>
    <w:rsid w:val="001078C0"/>
    <w:rsid w:val="00107B2B"/>
    <w:rsid w:val="00107C1A"/>
    <w:rsid w:val="00111BA2"/>
    <w:rsid w:val="00112937"/>
    <w:rsid w:val="00113FF0"/>
    <w:rsid w:val="00114078"/>
    <w:rsid w:val="001141C8"/>
    <w:rsid w:val="00117556"/>
    <w:rsid w:val="00120E74"/>
    <w:rsid w:val="00120FE7"/>
    <w:rsid w:val="00122010"/>
    <w:rsid w:val="001230E1"/>
    <w:rsid w:val="0013050F"/>
    <w:rsid w:val="00131A54"/>
    <w:rsid w:val="001334FB"/>
    <w:rsid w:val="001341A3"/>
    <w:rsid w:val="001359DC"/>
    <w:rsid w:val="001366FB"/>
    <w:rsid w:val="00137F56"/>
    <w:rsid w:val="0014325D"/>
    <w:rsid w:val="001469F1"/>
    <w:rsid w:val="001525A2"/>
    <w:rsid w:val="001530A5"/>
    <w:rsid w:val="00153356"/>
    <w:rsid w:val="001533C7"/>
    <w:rsid w:val="00160667"/>
    <w:rsid w:val="0016313C"/>
    <w:rsid w:val="00165E63"/>
    <w:rsid w:val="00167E74"/>
    <w:rsid w:val="00170E1B"/>
    <w:rsid w:val="00174FC3"/>
    <w:rsid w:val="001761B8"/>
    <w:rsid w:val="00176485"/>
    <w:rsid w:val="00176FBA"/>
    <w:rsid w:val="001774BE"/>
    <w:rsid w:val="001816C8"/>
    <w:rsid w:val="00181C52"/>
    <w:rsid w:val="00183B7B"/>
    <w:rsid w:val="00184B36"/>
    <w:rsid w:val="001852C4"/>
    <w:rsid w:val="00190B3C"/>
    <w:rsid w:val="00192759"/>
    <w:rsid w:val="00193CD6"/>
    <w:rsid w:val="00194624"/>
    <w:rsid w:val="001A1739"/>
    <w:rsid w:val="001A231D"/>
    <w:rsid w:val="001A37EE"/>
    <w:rsid w:val="001A4290"/>
    <w:rsid w:val="001A4943"/>
    <w:rsid w:val="001A5C78"/>
    <w:rsid w:val="001B059E"/>
    <w:rsid w:val="001B1299"/>
    <w:rsid w:val="001B2C41"/>
    <w:rsid w:val="001B7E15"/>
    <w:rsid w:val="001C153C"/>
    <w:rsid w:val="001C2DEC"/>
    <w:rsid w:val="001C5C12"/>
    <w:rsid w:val="001C5C21"/>
    <w:rsid w:val="001C60DF"/>
    <w:rsid w:val="001D3660"/>
    <w:rsid w:val="001D3E25"/>
    <w:rsid w:val="001D4690"/>
    <w:rsid w:val="001D5E19"/>
    <w:rsid w:val="001D7AC0"/>
    <w:rsid w:val="001E061D"/>
    <w:rsid w:val="001E27DE"/>
    <w:rsid w:val="001E27F1"/>
    <w:rsid w:val="001E2ADD"/>
    <w:rsid w:val="001E77F2"/>
    <w:rsid w:val="001F0882"/>
    <w:rsid w:val="001F103D"/>
    <w:rsid w:val="001F3815"/>
    <w:rsid w:val="001F401C"/>
    <w:rsid w:val="001F5315"/>
    <w:rsid w:val="001F5AA9"/>
    <w:rsid w:val="001F60B9"/>
    <w:rsid w:val="001F680A"/>
    <w:rsid w:val="001F6A35"/>
    <w:rsid w:val="001F7EF1"/>
    <w:rsid w:val="00200089"/>
    <w:rsid w:val="00201012"/>
    <w:rsid w:val="002026DB"/>
    <w:rsid w:val="00202C8F"/>
    <w:rsid w:val="002043EB"/>
    <w:rsid w:val="00204870"/>
    <w:rsid w:val="00205EFA"/>
    <w:rsid w:val="0020793F"/>
    <w:rsid w:val="00210BA6"/>
    <w:rsid w:val="002118E5"/>
    <w:rsid w:val="0021684B"/>
    <w:rsid w:val="00216D43"/>
    <w:rsid w:val="00217FCB"/>
    <w:rsid w:val="002207B2"/>
    <w:rsid w:val="00221D2D"/>
    <w:rsid w:val="002233F1"/>
    <w:rsid w:val="002236F1"/>
    <w:rsid w:val="00227E6F"/>
    <w:rsid w:val="00231401"/>
    <w:rsid w:val="00231909"/>
    <w:rsid w:val="00231EA2"/>
    <w:rsid w:val="0023299B"/>
    <w:rsid w:val="00232A41"/>
    <w:rsid w:val="00233187"/>
    <w:rsid w:val="00233830"/>
    <w:rsid w:val="00233EB9"/>
    <w:rsid w:val="002342DD"/>
    <w:rsid w:val="00236D0A"/>
    <w:rsid w:val="00236EA5"/>
    <w:rsid w:val="002425FF"/>
    <w:rsid w:val="00242EFD"/>
    <w:rsid w:val="0024344C"/>
    <w:rsid w:val="00244A85"/>
    <w:rsid w:val="0024771B"/>
    <w:rsid w:val="002478F7"/>
    <w:rsid w:val="00247ECA"/>
    <w:rsid w:val="00251BCF"/>
    <w:rsid w:val="002529A2"/>
    <w:rsid w:val="00252B81"/>
    <w:rsid w:val="00252BAE"/>
    <w:rsid w:val="00254E2E"/>
    <w:rsid w:val="002567C5"/>
    <w:rsid w:val="00257608"/>
    <w:rsid w:val="00260231"/>
    <w:rsid w:val="00262AF4"/>
    <w:rsid w:val="0026442A"/>
    <w:rsid w:val="0026446E"/>
    <w:rsid w:val="002653FB"/>
    <w:rsid w:val="0026623E"/>
    <w:rsid w:val="00274B1A"/>
    <w:rsid w:val="00277AA1"/>
    <w:rsid w:val="002804BC"/>
    <w:rsid w:val="00280DDD"/>
    <w:rsid w:val="00281296"/>
    <w:rsid w:val="00281327"/>
    <w:rsid w:val="0028263E"/>
    <w:rsid w:val="0028298C"/>
    <w:rsid w:val="0028380B"/>
    <w:rsid w:val="002845DC"/>
    <w:rsid w:val="002853E9"/>
    <w:rsid w:val="00285F20"/>
    <w:rsid w:val="00287449"/>
    <w:rsid w:val="002874C9"/>
    <w:rsid w:val="00287921"/>
    <w:rsid w:val="00287B98"/>
    <w:rsid w:val="00290A77"/>
    <w:rsid w:val="00291F37"/>
    <w:rsid w:val="00294C76"/>
    <w:rsid w:val="00296BBA"/>
    <w:rsid w:val="0029722A"/>
    <w:rsid w:val="002A0ED0"/>
    <w:rsid w:val="002A1491"/>
    <w:rsid w:val="002A4731"/>
    <w:rsid w:val="002B0056"/>
    <w:rsid w:val="002B21E8"/>
    <w:rsid w:val="002B566F"/>
    <w:rsid w:val="002B6600"/>
    <w:rsid w:val="002B6C75"/>
    <w:rsid w:val="002B70BC"/>
    <w:rsid w:val="002C029A"/>
    <w:rsid w:val="002C07E8"/>
    <w:rsid w:val="002C0CD2"/>
    <w:rsid w:val="002C0FF5"/>
    <w:rsid w:val="002C4E2B"/>
    <w:rsid w:val="002C5795"/>
    <w:rsid w:val="002C5F61"/>
    <w:rsid w:val="002D003A"/>
    <w:rsid w:val="002D1653"/>
    <w:rsid w:val="002D1D19"/>
    <w:rsid w:val="002D247C"/>
    <w:rsid w:val="002D27FD"/>
    <w:rsid w:val="002D29DA"/>
    <w:rsid w:val="002D38FF"/>
    <w:rsid w:val="002D42BA"/>
    <w:rsid w:val="002D6FCE"/>
    <w:rsid w:val="002E0801"/>
    <w:rsid w:val="002E0A6F"/>
    <w:rsid w:val="002E1EA6"/>
    <w:rsid w:val="002E493D"/>
    <w:rsid w:val="002E530C"/>
    <w:rsid w:val="002F13F0"/>
    <w:rsid w:val="002F18E8"/>
    <w:rsid w:val="002F1D4D"/>
    <w:rsid w:val="002F2F94"/>
    <w:rsid w:val="002F321B"/>
    <w:rsid w:val="002F472C"/>
    <w:rsid w:val="002F54DC"/>
    <w:rsid w:val="002F6379"/>
    <w:rsid w:val="002F668E"/>
    <w:rsid w:val="00302873"/>
    <w:rsid w:val="0030312F"/>
    <w:rsid w:val="00313377"/>
    <w:rsid w:val="003155DD"/>
    <w:rsid w:val="00316228"/>
    <w:rsid w:val="003173D2"/>
    <w:rsid w:val="00317D84"/>
    <w:rsid w:val="00320618"/>
    <w:rsid w:val="0032282E"/>
    <w:rsid w:val="003235AF"/>
    <w:rsid w:val="00325A7F"/>
    <w:rsid w:val="00325E6C"/>
    <w:rsid w:val="00326A58"/>
    <w:rsid w:val="0033272B"/>
    <w:rsid w:val="003366D3"/>
    <w:rsid w:val="00336CA1"/>
    <w:rsid w:val="00341930"/>
    <w:rsid w:val="0034213A"/>
    <w:rsid w:val="003444E2"/>
    <w:rsid w:val="003457DC"/>
    <w:rsid w:val="003465C6"/>
    <w:rsid w:val="003477FD"/>
    <w:rsid w:val="00350520"/>
    <w:rsid w:val="003513E2"/>
    <w:rsid w:val="00353BA4"/>
    <w:rsid w:val="00354814"/>
    <w:rsid w:val="00354E6C"/>
    <w:rsid w:val="0035556C"/>
    <w:rsid w:val="003620A3"/>
    <w:rsid w:val="00366468"/>
    <w:rsid w:val="00370AD3"/>
    <w:rsid w:val="0037127B"/>
    <w:rsid w:val="00372AE3"/>
    <w:rsid w:val="003743C9"/>
    <w:rsid w:val="00374493"/>
    <w:rsid w:val="00374BB5"/>
    <w:rsid w:val="00380C7D"/>
    <w:rsid w:val="0038279E"/>
    <w:rsid w:val="00383C03"/>
    <w:rsid w:val="00385BB5"/>
    <w:rsid w:val="00387191"/>
    <w:rsid w:val="003942F9"/>
    <w:rsid w:val="0039510A"/>
    <w:rsid w:val="00395632"/>
    <w:rsid w:val="003A0D2B"/>
    <w:rsid w:val="003A1B46"/>
    <w:rsid w:val="003A3CA4"/>
    <w:rsid w:val="003A5E9C"/>
    <w:rsid w:val="003A6A4D"/>
    <w:rsid w:val="003A776F"/>
    <w:rsid w:val="003B207B"/>
    <w:rsid w:val="003B31E9"/>
    <w:rsid w:val="003B3B13"/>
    <w:rsid w:val="003B3E11"/>
    <w:rsid w:val="003B5875"/>
    <w:rsid w:val="003B6AA0"/>
    <w:rsid w:val="003C08D4"/>
    <w:rsid w:val="003C0FF0"/>
    <w:rsid w:val="003C2422"/>
    <w:rsid w:val="003C256F"/>
    <w:rsid w:val="003C4432"/>
    <w:rsid w:val="003C701B"/>
    <w:rsid w:val="003D005B"/>
    <w:rsid w:val="003D2DD2"/>
    <w:rsid w:val="003D2EAF"/>
    <w:rsid w:val="003D4545"/>
    <w:rsid w:val="003D57BA"/>
    <w:rsid w:val="003D7A1C"/>
    <w:rsid w:val="003E27A2"/>
    <w:rsid w:val="003E31C3"/>
    <w:rsid w:val="003E3E9B"/>
    <w:rsid w:val="003F0121"/>
    <w:rsid w:val="003F0FF8"/>
    <w:rsid w:val="003F673E"/>
    <w:rsid w:val="003F72C0"/>
    <w:rsid w:val="00401326"/>
    <w:rsid w:val="00401AC9"/>
    <w:rsid w:val="00402201"/>
    <w:rsid w:val="004028FD"/>
    <w:rsid w:val="00405018"/>
    <w:rsid w:val="00405541"/>
    <w:rsid w:val="00412C15"/>
    <w:rsid w:val="0041579B"/>
    <w:rsid w:val="00416DC8"/>
    <w:rsid w:val="00420591"/>
    <w:rsid w:val="00421D0A"/>
    <w:rsid w:val="0042206B"/>
    <w:rsid w:val="00422260"/>
    <w:rsid w:val="00422566"/>
    <w:rsid w:val="00424B8F"/>
    <w:rsid w:val="00427D54"/>
    <w:rsid w:val="00430503"/>
    <w:rsid w:val="00433A5F"/>
    <w:rsid w:val="00434271"/>
    <w:rsid w:val="00434963"/>
    <w:rsid w:val="0043526B"/>
    <w:rsid w:val="00435484"/>
    <w:rsid w:val="00436CA0"/>
    <w:rsid w:val="0043709E"/>
    <w:rsid w:val="00437C87"/>
    <w:rsid w:val="00440C98"/>
    <w:rsid w:val="004437ED"/>
    <w:rsid w:val="00444F88"/>
    <w:rsid w:val="00445278"/>
    <w:rsid w:val="00445E79"/>
    <w:rsid w:val="004466EB"/>
    <w:rsid w:val="00450216"/>
    <w:rsid w:val="00452C7B"/>
    <w:rsid w:val="00453B98"/>
    <w:rsid w:val="0045403B"/>
    <w:rsid w:val="00455971"/>
    <w:rsid w:val="00456F68"/>
    <w:rsid w:val="004631F3"/>
    <w:rsid w:val="0046371E"/>
    <w:rsid w:val="004643A8"/>
    <w:rsid w:val="00464A76"/>
    <w:rsid w:val="004716F6"/>
    <w:rsid w:val="0047483B"/>
    <w:rsid w:val="00481D3D"/>
    <w:rsid w:val="00484A05"/>
    <w:rsid w:val="0048534A"/>
    <w:rsid w:val="004854DC"/>
    <w:rsid w:val="00485949"/>
    <w:rsid w:val="00485DE9"/>
    <w:rsid w:val="00485EF1"/>
    <w:rsid w:val="004912A5"/>
    <w:rsid w:val="00494A2A"/>
    <w:rsid w:val="00496724"/>
    <w:rsid w:val="00496C71"/>
    <w:rsid w:val="004A28C1"/>
    <w:rsid w:val="004A2963"/>
    <w:rsid w:val="004A3643"/>
    <w:rsid w:val="004A4CAC"/>
    <w:rsid w:val="004A59EB"/>
    <w:rsid w:val="004A7EEB"/>
    <w:rsid w:val="004B000C"/>
    <w:rsid w:val="004B0779"/>
    <w:rsid w:val="004B2587"/>
    <w:rsid w:val="004B4FBE"/>
    <w:rsid w:val="004B52EC"/>
    <w:rsid w:val="004B563E"/>
    <w:rsid w:val="004B6562"/>
    <w:rsid w:val="004B7C3B"/>
    <w:rsid w:val="004C1888"/>
    <w:rsid w:val="004C64DB"/>
    <w:rsid w:val="004C6AC6"/>
    <w:rsid w:val="004C7408"/>
    <w:rsid w:val="004D11A0"/>
    <w:rsid w:val="004D169F"/>
    <w:rsid w:val="004D7409"/>
    <w:rsid w:val="004E062C"/>
    <w:rsid w:val="004E07DA"/>
    <w:rsid w:val="004E25C9"/>
    <w:rsid w:val="004E3499"/>
    <w:rsid w:val="004E44FD"/>
    <w:rsid w:val="004E5B78"/>
    <w:rsid w:val="004F0015"/>
    <w:rsid w:val="004F780F"/>
    <w:rsid w:val="00501BF5"/>
    <w:rsid w:val="00505A82"/>
    <w:rsid w:val="00505EDD"/>
    <w:rsid w:val="00515730"/>
    <w:rsid w:val="00517E02"/>
    <w:rsid w:val="005207FB"/>
    <w:rsid w:val="00521DCD"/>
    <w:rsid w:val="00522FCD"/>
    <w:rsid w:val="005230A9"/>
    <w:rsid w:val="0052702B"/>
    <w:rsid w:val="00527E81"/>
    <w:rsid w:val="0053021D"/>
    <w:rsid w:val="00531389"/>
    <w:rsid w:val="00532B19"/>
    <w:rsid w:val="0053431A"/>
    <w:rsid w:val="0053437E"/>
    <w:rsid w:val="0053483A"/>
    <w:rsid w:val="00534E15"/>
    <w:rsid w:val="00540B8A"/>
    <w:rsid w:val="00540F1E"/>
    <w:rsid w:val="00543137"/>
    <w:rsid w:val="005461C8"/>
    <w:rsid w:val="0055460C"/>
    <w:rsid w:val="00554BCE"/>
    <w:rsid w:val="005579D7"/>
    <w:rsid w:val="0056022E"/>
    <w:rsid w:val="00560703"/>
    <w:rsid w:val="00562C1F"/>
    <w:rsid w:val="005658A7"/>
    <w:rsid w:val="00565B32"/>
    <w:rsid w:val="00566918"/>
    <w:rsid w:val="00567726"/>
    <w:rsid w:val="0057172B"/>
    <w:rsid w:val="005722A0"/>
    <w:rsid w:val="00573461"/>
    <w:rsid w:val="00574CEB"/>
    <w:rsid w:val="005756CB"/>
    <w:rsid w:val="005765B9"/>
    <w:rsid w:val="0057707E"/>
    <w:rsid w:val="005817E0"/>
    <w:rsid w:val="00581B1F"/>
    <w:rsid w:val="00582957"/>
    <w:rsid w:val="00586001"/>
    <w:rsid w:val="00586BDC"/>
    <w:rsid w:val="00591671"/>
    <w:rsid w:val="005932AD"/>
    <w:rsid w:val="005933EF"/>
    <w:rsid w:val="00594EE6"/>
    <w:rsid w:val="005958E8"/>
    <w:rsid w:val="005A0900"/>
    <w:rsid w:val="005A0C15"/>
    <w:rsid w:val="005A0FE1"/>
    <w:rsid w:val="005A1DCD"/>
    <w:rsid w:val="005A2B7E"/>
    <w:rsid w:val="005A3EF7"/>
    <w:rsid w:val="005A4B12"/>
    <w:rsid w:val="005A6480"/>
    <w:rsid w:val="005A721A"/>
    <w:rsid w:val="005A7751"/>
    <w:rsid w:val="005A7976"/>
    <w:rsid w:val="005B0B5B"/>
    <w:rsid w:val="005B3C3B"/>
    <w:rsid w:val="005B4431"/>
    <w:rsid w:val="005B4AF2"/>
    <w:rsid w:val="005B52FD"/>
    <w:rsid w:val="005B69CA"/>
    <w:rsid w:val="005B7C1F"/>
    <w:rsid w:val="005C1F69"/>
    <w:rsid w:val="005C3279"/>
    <w:rsid w:val="005C5162"/>
    <w:rsid w:val="005C68D3"/>
    <w:rsid w:val="005C6F4A"/>
    <w:rsid w:val="005D183A"/>
    <w:rsid w:val="005D3112"/>
    <w:rsid w:val="005D704F"/>
    <w:rsid w:val="005E1B5B"/>
    <w:rsid w:val="005E41D5"/>
    <w:rsid w:val="005E64A0"/>
    <w:rsid w:val="005E700C"/>
    <w:rsid w:val="005F0EF9"/>
    <w:rsid w:val="005F15CA"/>
    <w:rsid w:val="005F3824"/>
    <w:rsid w:val="005F4D30"/>
    <w:rsid w:val="005F68A1"/>
    <w:rsid w:val="006025D7"/>
    <w:rsid w:val="006029A1"/>
    <w:rsid w:val="00604A54"/>
    <w:rsid w:val="0060574A"/>
    <w:rsid w:val="00605942"/>
    <w:rsid w:val="006066E2"/>
    <w:rsid w:val="00606F94"/>
    <w:rsid w:val="00606FAF"/>
    <w:rsid w:val="00607C39"/>
    <w:rsid w:val="0061157F"/>
    <w:rsid w:val="00611A9D"/>
    <w:rsid w:val="00616001"/>
    <w:rsid w:val="00623715"/>
    <w:rsid w:val="00630309"/>
    <w:rsid w:val="00631951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1480"/>
    <w:rsid w:val="00653D0E"/>
    <w:rsid w:val="00654A69"/>
    <w:rsid w:val="00654E35"/>
    <w:rsid w:val="00655909"/>
    <w:rsid w:val="0065641C"/>
    <w:rsid w:val="00660E55"/>
    <w:rsid w:val="006616F5"/>
    <w:rsid w:val="00661953"/>
    <w:rsid w:val="00666A8D"/>
    <w:rsid w:val="00667B09"/>
    <w:rsid w:val="00667CAA"/>
    <w:rsid w:val="00671F5F"/>
    <w:rsid w:val="00677162"/>
    <w:rsid w:val="006864A3"/>
    <w:rsid w:val="00686EA9"/>
    <w:rsid w:val="006909BF"/>
    <w:rsid w:val="00690F4B"/>
    <w:rsid w:val="00690F52"/>
    <w:rsid w:val="00691BC0"/>
    <w:rsid w:val="00692A0F"/>
    <w:rsid w:val="006931C7"/>
    <w:rsid w:val="00693B19"/>
    <w:rsid w:val="00696D97"/>
    <w:rsid w:val="00697DA6"/>
    <w:rsid w:val="00697E30"/>
    <w:rsid w:val="006A1458"/>
    <w:rsid w:val="006A1E45"/>
    <w:rsid w:val="006A3399"/>
    <w:rsid w:val="006A6681"/>
    <w:rsid w:val="006A68AA"/>
    <w:rsid w:val="006A7F36"/>
    <w:rsid w:val="006B0C15"/>
    <w:rsid w:val="006B152F"/>
    <w:rsid w:val="006B3A56"/>
    <w:rsid w:val="006B3A69"/>
    <w:rsid w:val="006B3E12"/>
    <w:rsid w:val="006B4071"/>
    <w:rsid w:val="006C0185"/>
    <w:rsid w:val="006C2218"/>
    <w:rsid w:val="006C296D"/>
    <w:rsid w:val="006C508D"/>
    <w:rsid w:val="006C7C1E"/>
    <w:rsid w:val="006D2A6B"/>
    <w:rsid w:val="006D43C8"/>
    <w:rsid w:val="006D55B5"/>
    <w:rsid w:val="006D70FF"/>
    <w:rsid w:val="006E1600"/>
    <w:rsid w:val="006E17F2"/>
    <w:rsid w:val="006E2D63"/>
    <w:rsid w:val="006E590E"/>
    <w:rsid w:val="006F00B3"/>
    <w:rsid w:val="006F06AF"/>
    <w:rsid w:val="006F1DBD"/>
    <w:rsid w:val="006F3A6A"/>
    <w:rsid w:val="006F3DA0"/>
    <w:rsid w:val="006F4912"/>
    <w:rsid w:val="006F5788"/>
    <w:rsid w:val="006F625D"/>
    <w:rsid w:val="006F66AF"/>
    <w:rsid w:val="006F71BE"/>
    <w:rsid w:val="006F7DA7"/>
    <w:rsid w:val="00701632"/>
    <w:rsid w:val="00702073"/>
    <w:rsid w:val="007068F3"/>
    <w:rsid w:val="00712347"/>
    <w:rsid w:val="007128D4"/>
    <w:rsid w:val="0071365A"/>
    <w:rsid w:val="0071380C"/>
    <w:rsid w:val="007154F1"/>
    <w:rsid w:val="007161B3"/>
    <w:rsid w:val="007173CA"/>
    <w:rsid w:val="00721A27"/>
    <w:rsid w:val="00723A50"/>
    <w:rsid w:val="00730066"/>
    <w:rsid w:val="0073119B"/>
    <w:rsid w:val="00731439"/>
    <w:rsid w:val="00731C81"/>
    <w:rsid w:val="00732878"/>
    <w:rsid w:val="0073441A"/>
    <w:rsid w:val="007349B4"/>
    <w:rsid w:val="00736E4B"/>
    <w:rsid w:val="00740181"/>
    <w:rsid w:val="007403F1"/>
    <w:rsid w:val="007442E8"/>
    <w:rsid w:val="00745605"/>
    <w:rsid w:val="00745CDE"/>
    <w:rsid w:val="00750E75"/>
    <w:rsid w:val="007518BC"/>
    <w:rsid w:val="00751A7F"/>
    <w:rsid w:val="00752961"/>
    <w:rsid w:val="00752C21"/>
    <w:rsid w:val="00752DC2"/>
    <w:rsid w:val="00752FB3"/>
    <w:rsid w:val="00753478"/>
    <w:rsid w:val="007537BD"/>
    <w:rsid w:val="0075395F"/>
    <w:rsid w:val="007543DE"/>
    <w:rsid w:val="007544C0"/>
    <w:rsid w:val="00754F3E"/>
    <w:rsid w:val="0075502E"/>
    <w:rsid w:val="00755DBD"/>
    <w:rsid w:val="0075660E"/>
    <w:rsid w:val="00757ED4"/>
    <w:rsid w:val="00761116"/>
    <w:rsid w:val="00762764"/>
    <w:rsid w:val="00763E1E"/>
    <w:rsid w:val="00763FE0"/>
    <w:rsid w:val="0077031D"/>
    <w:rsid w:val="00770354"/>
    <w:rsid w:val="00771D61"/>
    <w:rsid w:val="00771E1A"/>
    <w:rsid w:val="00776A78"/>
    <w:rsid w:val="00777FF2"/>
    <w:rsid w:val="0078100D"/>
    <w:rsid w:val="007827D2"/>
    <w:rsid w:val="00783BE6"/>
    <w:rsid w:val="007861C6"/>
    <w:rsid w:val="007902C2"/>
    <w:rsid w:val="00790586"/>
    <w:rsid w:val="007911E0"/>
    <w:rsid w:val="00793277"/>
    <w:rsid w:val="007962BD"/>
    <w:rsid w:val="007A00F1"/>
    <w:rsid w:val="007A2436"/>
    <w:rsid w:val="007A3B2B"/>
    <w:rsid w:val="007A4433"/>
    <w:rsid w:val="007A452F"/>
    <w:rsid w:val="007A5489"/>
    <w:rsid w:val="007A6402"/>
    <w:rsid w:val="007A6A49"/>
    <w:rsid w:val="007B15B5"/>
    <w:rsid w:val="007B346D"/>
    <w:rsid w:val="007B4AF1"/>
    <w:rsid w:val="007B7778"/>
    <w:rsid w:val="007B7AFB"/>
    <w:rsid w:val="007C119D"/>
    <w:rsid w:val="007C3DB9"/>
    <w:rsid w:val="007C4614"/>
    <w:rsid w:val="007C4B28"/>
    <w:rsid w:val="007C4E6D"/>
    <w:rsid w:val="007C6CA2"/>
    <w:rsid w:val="007C72B8"/>
    <w:rsid w:val="007C7923"/>
    <w:rsid w:val="007D050D"/>
    <w:rsid w:val="007D4A2D"/>
    <w:rsid w:val="007D7DD7"/>
    <w:rsid w:val="007E11C1"/>
    <w:rsid w:val="007E2ECE"/>
    <w:rsid w:val="007E3EFC"/>
    <w:rsid w:val="007F0677"/>
    <w:rsid w:val="007F3729"/>
    <w:rsid w:val="007F3995"/>
    <w:rsid w:val="007F40A7"/>
    <w:rsid w:val="007F43A6"/>
    <w:rsid w:val="007F5F91"/>
    <w:rsid w:val="007F632D"/>
    <w:rsid w:val="007F6EB7"/>
    <w:rsid w:val="008000ED"/>
    <w:rsid w:val="00801710"/>
    <w:rsid w:val="008022DB"/>
    <w:rsid w:val="00804E0F"/>
    <w:rsid w:val="00805467"/>
    <w:rsid w:val="00805CBA"/>
    <w:rsid w:val="00806739"/>
    <w:rsid w:val="00807837"/>
    <w:rsid w:val="00811D6A"/>
    <w:rsid w:val="008123A7"/>
    <w:rsid w:val="00812CE1"/>
    <w:rsid w:val="00815409"/>
    <w:rsid w:val="0082006A"/>
    <w:rsid w:val="00820297"/>
    <w:rsid w:val="00820A56"/>
    <w:rsid w:val="00821935"/>
    <w:rsid w:val="00821996"/>
    <w:rsid w:val="00822437"/>
    <w:rsid w:val="00824F0E"/>
    <w:rsid w:val="0082731B"/>
    <w:rsid w:val="0082758F"/>
    <w:rsid w:val="00827A25"/>
    <w:rsid w:val="008315E9"/>
    <w:rsid w:val="0083199A"/>
    <w:rsid w:val="00833B17"/>
    <w:rsid w:val="00835ABD"/>
    <w:rsid w:val="008402A1"/>
    <w:rsid w:val="0084147A"/>
    <w:rsid w:val="008419C2"/>
    <w:rsid w:val="00844EE1"/>
    <w:rsid w:val="00851B31"/>
    <w:rsid w:val="00851C4C"/>
    <w:rsid w:val="00853BFB"/>
    <w:rsid w:val="0085737A"/>
    <w:rsid w:val="00860448"/>
    <w:rsid w:val="00861B14"/>
    <w:rsid w:val="00862241"/>
    <w:rsid w:val="00864FFC"/>
    <w:rsid w:val="008659A4"/>
    <w:rsid w:val="00866C4D"/>
    <w:rsid w:val="00867180"/>
    <w:rsid w:val="00867B39"/>
    <w:rsid w:val="00870344"/>
    <w:rsid w:val="00871AB8"/>
    <w:rsid w:val="00871C44"/>
    <w:rsid w:val="008740F6"/>
    <w:rsid w:val="00874C17"/>
    <w:rsid w:val="008768CB"/>
    <w:rsid w:val="00876B99"/>
    <w:rsid w:val="00876D4C"/>
    <w:rsid w:val="008805BA"/>
    <w:rsid w:val="008812B4"/>
    <w:rsid w:val="00884030"/>
    <w:rsid w:val="00886565"/>
    <w:rsid w:val="00886F31"/>
    <w:rsid w:val="008872BA"/>
    <w:rsid w:val="00891262"/>
    <w:rsid w:val="00892EC3"/>
    <w:rsid w:val="00894942"/>
    <w:rsid w:val="008965C4"/>
    <w:rsid w:val="00896687"/>
    <w:rsid w:val="008A140E"/>
    <w:rsid w:val="008A4A22"/>
    <w:rsid w:val="008A6CCE"/>
    <w:rsid w:val="008A7DB2"/>
    <w:rsid w:val="008B0F92"/>
    <w:rsid w:val="008B1255"/>
    <w:rsid w:val="008B46B0"/>
    <w:rsid w:val="008B527B"/>
    <w:rsid w:val="008B5711"/>
    <w:rsid w:val="008B6059"/>
    <w:rsid w:val="008B639F"/>
    <w:rsid w:val="008B7357"/>
    <w:rsid w:val="008C0187"/>
    <w:rsid w:val="008C01DA"/>
    <w:rsid w:val="008C2D85"/>
    <w:rsid w:val="008C51F3"/>
    <w:rsid w:val="008C57C6"/>
    <w:rsid w:val="008C5D01"/>
    <w:rsid w:val="008C6986"/>
    <w:rsid w:val="008C7D4A"/>
    <w:rsid w:val="008D0E9E"/>
    <w:rsid w:val="008D329B"/>
    <w:rsid w:val="008D5780"/>
    <w:rsid w:val="008D6B26"/>
    <w:rsid w:val="008D6B29"/>
    <w:rsid w:val="008D715F"/>
    <w:rsid w:val="008D7E83"/>
    <w:rsid w:val="008E04BE"/>
    <w:rsid w:val="008E1058"/>
    <w:rsid w:val="008E2DC1"/>
    <w:rsid w:val="008E31FD"/>
    <w:rsid w:val="008E4396"/>
    <w:rsid w:val="008E4E07"/>
    <w:rsid w:val="008E5B11"/>
    <w:rsid w:val="008F0E47"/>
    <w:rsid w:val="008F1860"/>
    <w:rsid w:val="008F2109"/>
    <w:rsid w:val="008F22B9"/>
    <w:rsid w:val="008F286F"/>
    <w:rsid w:val="008F429D"/>
    <w:rsid w:val="008F454D"/>
    <w:rsid w:val="008F589E"/>
    <w:rsid w:val="0090021F"/>
    <w:rsid w:val="00902881"/>
    <w:rsid w:val="00904771"/>
    <w:rsid w:val="00904B36"/>
    <w:rsid w:val="009073E2"/>
    <w:rsid w:val="00912FA6"/>
    <w:rsid w:val="009135DD"/>
    <w:rsid w:val="0091613C"/>
    <w:rsid w:val="0091646D"/>
    <w:rsid w:val="00917201"/>
    <w:rsid w:val="00920181"/>
    <w:rsid w:val="009207BC"/>
    <w:rsid w:val="0092085B"/>
    <w:rsid w:val="00921EA4"/>
    <w:rsid w:val="00926EEE"/>
    <w:rsid w:val="00932DBE"/>
    <w:rsid w:val="009357F3"/>
    <w:rsid w:val="00936E8E"/>
    <w:rsid w:val="00944F4A"/>
    <w:rsid w:val="0094695D"/>
    <w:rsid w:val="00951085"/>
    <w:rsid w:val="00951212"/>
    <w:rsid w:val="0095173B"/>
    <w:rsid w:val="009548F3"/>
    <w:rsid w:val="00965178"/>
    <w:rsid w:val="009660CD"/>
    <w:rsid w:val="00972240"/>
    <w:rsid w:val="0097671B"/>
    <w:rsid w:val="0097673E"/>
    <w:rsid w:val="009808C6"/>
    <w:rsid w:val="00981941"/>
    <w:rsid w:val="00983634"/>
    <w:rsid w:val="00983807"/>
    <w:rsid w:val="00983957"/>
    <w:rsid w:val="00983EDA"/>
    <w:rsid w:val="0099064B"/>
    <w:rsid w:val="009914AE"/>
    <w:rsid w:val="009919B5"/>
    <w:rsid w:val="00994864"/>
    <w:rsid w:val="0099487E"/>
    <w:rsid w:val="00995371"/>
    <w:rsid w:val="009954E1"/>
    <w:rsid w:val="009958A1"/>
    <w:rsid w:val="00996A5A"/>
    <w:rsid w:val="00997CD0"/>
    <w:rsid w:val="009A2C9B"/>
    <w:rsid w:val="009A474F"/>
    <w:rsid w:val="009A4FBA"/>
    <w:rsid w:val="009A6A9A"/>
    <w:rsid w:val="009B2A56"/>
    <w:rsid w:val="009B4354"/>
    <w:rsid w:val="009B4826"/>
    <w:rsid w:val="009B4FC3"/>
    <w:rsid w:val="009B5CAB"/>
    <w:rsid w:val="009B64CA"/>
    <w:rsid w:val="009B7356"/>
    <w:rsid w:val="009B74CF"/>
    <w:rsid w:val="009B7712"/>
    <w:rsid w:val="009C0411"/>
    <w:rsid w:val="009C0703"/>
    <w:rsid w:val="009C2678"/>
    <w:rsid w:val="009C4645"/>
    <w:rsid w:val="009C4B64"/>
    <w:rsid w:val="009C6A97"/>
    <w:rsid w:val="009C70C5"/>
    <w:rsid w:val="009D15E3"/>
    <w:rsid w:val="009D30F2"/>
    <w:rsid w:val="009D5517"/>
    <w:rsid w:val="009D5B81"/>
    <w:rsid w:val="009D5D6C"/>
    <w:rsid w:val="009E25A5"/>
    <w:rsid w:val="009E5796"/>
    <w:rsid w:val="009F32E7"/>
    <w:rsid w:val="009F4C12"/>
    <w:rsid w:val="009F5739"/>
    <w:rsid w:val="009F5A54"/>
    <w:rsid w:val="009F6247"/>
    <w:rsid w:val="009F638E"/>
    <w:rsid w:val="00A01835"/>
    <w:rsid w:val="00A031CF"/>
    <w:rsid w:val="00A035CA"/>
    <w:rsid w:val="00A03A2B"/>
    <w:rsid w:val="00A03FB1"/>
    <w:rsid w:val="00A075B8"/>
    <w:rsid w:val="00A07770"/>
    <w:rsid w:val="00A10E27"/>
    <w:rsid w:val="00A12B43"/>
    <w:rsid w:val="00A1348F"/>
    <w:rsid w:val="00A15580"/>
    <w:rsid w:val="00A163D2"/>
    <w:rsid w:val="00A16FEF"/>
    <w:rsid w:val="00A20DDE"/>
    <w:rsid w:val="00A21E1D"/>
    <w:rsid w:val="00A22010"/>
    <w:rsid w:val="00A233A0"/>
    <w:rsid w:val="00A234D2"/>
    <w:rsid w:val="00A25EAD"/>
    <w:rsid w:val="00A268FE"/>
    <w:rsid w:val="00A26B82"/>
    <w:rsid w:val="00A32E7A"/>
    <w:rsid w:val="00A332BE"/>
    <w:rsid w:val="00A36C77"/>
    <w:rsid w:val="00A42ECD"/>
    <w:rsid w:val="00A455A1"/>
    <w:rsid w:val="00A46B26"/>
    <w:rsid w:val="00A473C1"/>
    <w:rsid w:val="00A52A2B"/>
    <w:rsid w:val="00A54A54"/>
    <w:rsid w:val="00A554D3"/>
    <w:rsid w:val="00A55B29"/>
    <w:rsid w:val="00A5638C"/>
    <w:rsid w:val="00A56902"/>
    <w:rsid w:val="00A5729C"/>
    <w:rsid w:val="00A600A9"/>
    <w:rsid w:val="00A60A54"/>
    <w:rsid w:val="00A62091"/>
    <w:rsid w:val="00A62463"/>
    <w:rsid w:val="00A7210D"/>
    <w:rsid w:val="00A72144"/>
    <w:rsid w:val="00A72C51"/>
    <w:rsid w:val="00A74992"/>
    <w:rsid w:val="00A753F7"/>
    <w:rsid w:val="00A771F8"/>
    <w:rsid w:val="00A80466"/>
    <w:rsid w:val="00A82481"/>
    <w:rsid w:val="00A82DF2"/>
    <w:rsid w:val="00A82FA0"/>
    <w:rsid w:val="00A83707"/>
    <w:rsid w:val="00A83E51"/>
    <w:rsid w:val="00A8418B"/>
    <w:rsid w:val="00A87450"/>
    <w:rsid w:val="00A90EF2"/>
    <w:rsid w:val="00A925FD"/>
    <w:rsid w:val="00A93ADE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3214"/>
    <w:rsid w:val="00AB6021"/>
    <w:rsid w:val="00AB72ED"/>
    <w:rsid w:val="00AB7DB6"/>
    <w:rsid w:val="00AC2BFC"/>
    <w:rsid w:val="00AC4BA9"/>
    <w:rsid w:val="00AC5823"/>
    <w:rsid w:val="00AC650C"/>
    <w:rsid w:val="00AC7378"/>
    <w:rsid w:val="00AC7CE5"/>
    <w:rsid w:val="00AD1B01"/>
    <w:rsid w:val="00AD32A5"/>
    <w:rsid w:val="00AD3B20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489E"/>
    <w:rsid w:val="00AF5EAF"/>
    <w:rsid w:val="00AF7669"/>
    <w:rsid w:val="00B01034"/>
    <w:rsid w:val="00B022C9"/>
    <w:rsid w:val="00B04573"/>
    <w:rsid w:val="00B04ACA"/>
    <w:rsid w:val="00B05F51"/>
    <w:rsid w:val="00B10811"/>
    <w:rsid w:val="00B10916"/>
    <w:rsid w:val="00B13790"/>
    <w:rsid w:val="00B16E8B"/>
    <w:rsid w:val="00B22E53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4F2F"/>
    <w:rsid w:val="00B35177"/>
    <w:rsid w:val="00B365B9"/>
    <w:rsid w:val="00B37071"/>
    <w:rsid w:val="00B402EA"/>
    <w:rsid w:val="00B40506"/>
    <w:rsid w:val="00B42550"/>
    <w:rsid w:val="00B44407"/>
    <w:rsid w:val="00B446E3"/>
    <w:rsid w:val="00B45074"/>
    <w:rsid w:val="00B460F7"/>
    <w:rsid w:val="00B479A3"/>
    <w:rsid w:val="00B540BB"/>
    <w:rsid w:val="00B56143"/>
    <w:rsid w:val="00B56C6D"/>
    <w:rsid w:val="00B61757"/>
    <w:rsid w:val="00B62106"/>
    <w:rsid w:val="00B637BF"/>
    <w:rsid w:val="00B67C91"/>
    <w:rsid w:val="00B7020A"/>
    <w:rsid w:val="00B70DB8"/>
    <w:rsid w:val="00B7214D"/>
    <w:rsid w:val="00B72B49"/>
    <w:rsid w:val="00B74C63"/>
    <w:rsid w:val="00B763E0"/>
    <w:rsid w:val="00B837BD"/>
    <w:rsid w:val="00B87592"/>
    <w:rsid w:val="00B9276F"/>
    <w:rsid w:val="00B94F5B"/>
    <w:rsid w:val="00B95684"/>
    <w:rsid w:val="00BA29ED"/>
    <w:rsid w:val="00BA3D20"/>
    <w:rsid w:val="00BA481A"/>
    <w:rsid w:val="00BA4C2A"/>
    <w:rsid w:val="00BA6849"/>
    <w:rsid w:val="00BA6991"/>
    <w:rsid w:val="00BA7D6C"/>
    <w:rsid w:val="00BB1D1B"/>
    <w:rsid w:val="00BB51EC"/>
    <w:rsid w:val="00BB772C"/>
    <w:rsid w:val="00BC16FE"/>
    <w:rsid w:val="00BC1DEB"/>
    <w:rsid w:val="00BC246E"/>
    <w:rsid w:val="00BC249B"/>
    <w:rsid w:val="00BC3F42"/>
    <w:rsid w:val="00BC6166"/>
    <w:rsid w:val="00BC7212"/>
    <w:rsid w:val="00BD1BEB"/>
    <w:rsid w:val="00BD248A"/>
    <w:rsid w:val="00BD2BA3"/>
    <w:rsid w:val="00BD5537"/>
    <w:rsid w:val="00BD6115"/>
    <w:rsid w:val="00BD66B0"/>
    <w:rsid w:val="00BE0E4B"/>
    <w:rsid w:val="00BE1329"/>
    <w:rsid w:val="00BE4A83"/>
    <w:rsid w:val="00BE5FB9"/>
    <w:rsid w:val="00BE7AEF"/>
    <w:rsid w:val="00BE7E7A"/>
    <w:rsid w:val="00BF05AB"/>
    <w:rsid w:val="00BF30EA"/>
    <w:rsid w:val="00BF445B"/>
    <w:rsid w:val="00BF4EE4"/>
    <w:rsid w:val="00BF574F"/>
    <w:rsid w:val="00BF5F01"/>
    <w:rsid w:val="00BF65C1"/>
    <w:rsid w:val="00BF6933"/>
    <w:rsid w:val="00BF7FD9"/>
    <w:rsid w:val="00C00757"/>
    <w:rsid w:val="00C02AC3"/>
    <w:rsid w:val="00C0493D"/>
    <w:rsid w:val="00C04F87"/>
    <w:rsid w:val="00C05801"/>
    <w:rsid w:val="00C06A7F"/>
    <w:rsid w:val="00C10A95"/>
    <w:rsid w:val="00C13674"/>
    <w:rsid w:val="00C2171C"/>
    <w:rsid w:val="00C22DC2"/>
    <w:rsid w:val="00C237C9"/>
    <w:rsid w:val="00C259C8"/>
    <w:rsid w:val="00C26198"/>
    <w:rsid w:val="00C30581"/>
    <w:rsid w:val="00C3059C"/>
    <w:rsid w:val="00C30719"/>
    <w:rsid w:val="00C40B49"/>
    <w:rsid w:val="00C4256A"/>
    <w:rsid w:val="00C43264"/>
    <w:rsid w:val="00C44A09"/>
    <w:rsid w:val="00C46977"/>
    <w:rsid w:val="00C46CEC"/>
    <w:rsid w:val="00C50D24"/>
    <w:rsid w:val="00C5126C"/>
    <w:rsid w:val="00C52843"/>
    <w:rsid w:val="00C55E4D"/>
    <w:rsid w:val="00C567C2"/>
    <w:rsid w:val="00C568BA"/>
    <w:rsid w:val="00C6120C"/>
    <w:rsid w:val="00C6360A"/>
    <w:rsid w:val="00C65D99"/>
    <w:rsid w:val="00C66101"/>
    <w:rsid w:val="00C67168"/>
    <w:rsid w:val="00C673E9"/>
    <w:rsid w:val="00C67DC8"/>
    <w:rsid w:val="00C67E66"/>
    <w:rsid w:val="00C73AD2"/>
    <w:rsid w:val="00C73BC4"/>
    <w:rsid w:val="00C75523"/>
    <w:rsid w:val="00C763EB"/>
    <w:rsid w:val="00C807F1"/>
    <w:rsid w:val="00C80F7C"/>
    <w:rsid w:val="00C814EC"/>
    <w:rsid w:val="00C81DC2"/>
    <w:rsid w:val="00C8329C"/>
    <w:rsid w:val="00C87A43"/>
    <w:rsid w:val="00C9147E"/>
    <w:rsid w:val="00C933E4"/>
    <w:rsid w:val="00C93873"/>
    <w:rsid w:val="00C93D84"/>
    <w:rsid w:val="00C944F0"/>
    <w:rsid w:val="00C97C34"/>
    <w:rsid w:val="00CA01B1"/>
    <w:rsid w:val="00CA0E96"/>
    <w:rsid w:val="00CA2A3D"/>
    <w:rsid w:val="00CA2BFE"/>
    <w:rsid w:val="00CA326E"/>
    <w:rsid w:val="00CA42A7"/>
    <w:rsid w:val="00CA74C6"/>
    <w:rsid w:val="00CB2AD7"/>
    <w:rsid w:val="00CB40EE"/>
    <w:rsid w:val="00CB41D7"/>
    <w:rsid w:val="00CB534F"/>
    <w:rsid w:val="00CB712C"/>
    <w:rsid w:val="00CB73C6"/>
    <w:rsid w:val="00CB7567"/>
    <w:rsid w:val="00CB7743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3E6"/>
    <w:rsid w:val="00CD6A39"/>
    <w:rsid w:val="00CE12BF"/>
    <w:rsid w:val="00CE2063"/>
    <w:rsid w:val="00CE4246"/>
    <w:rsid w:val="00CF2D4D"/>
    <w:rsid w:val="00CF4915"/>
    <w:rsid w:val="00CF79EA"/>
    <w:rsid w:val="00CF7EBF"/>
    <w:rsid w:val="00D0175B"/>
    <w:rsid w:val="00D05596"/>
    <w:rsid w:val="00D067FE"/>
    <w:rsid w:val="00D11651"/>
    <w:rsid w:val="00D12793"/>
    <w:rsid w:val="00D14F21"/>
    <w:rsid w:val="00D1769D"/>
    <w:rsid w:val="00D21B17"/>
    <w:rsid w:val="00D21BBC"/>
    <w:rsid w:val="00D23340"/>
    <w:rsid w:val="00D23B1C"/>
    <w:rsid w:val="00D23E40"/>
    <w:rsid w:val="00D278A5"/>
    <w:rsid w:val="00D27BCF"/>
    <w:rsid w:val="00D333B7"/>
    <w:rsid w:val="00D35DAF"/>
    <w:rsid w:val="00D3706D"/>
    <w:rsid w:val="00D40920"/>
    <w:rsid w:val="00D514F0"/>
    <w:rsid w:val="00D53FE3"/>
    <w:rsid w:val="00D5515D"/>
    <w:rsid w:val="00D561C8"/>
    <w:rsid w:val="00D5624D"/>
    <w:rsid w:val="00D60119"/>
    <w:rsid w:val="00D607E4"/>
    <w:rsid w:val="00D654E7"/>
    <w:rsid w:val="00D65D1B"/>
    <w:rsid w:val="00D67884"/>
    <w:rsid w:val="00D71311"/>
    <w:rsid w:val="00D72738"/>
    <w:rsid w:val="00D72D6D"/>
    <w:rsid w:val="00D73049"/>
    <w:rsid w:val="00D73C01"/>
    <w:rsid w:val="00D80ED8"/>
    <w:rsid w:val="00D81792"/>
    <w:rsid w:val="00D82425"/>
    <w:rsid w:val="00D830F4"/>
    <w:rsid w:val="00D841B5"/>
    <w:rsid w:val="00D90A39"/>
    <w:rsid w:val="00D91653"/>
    <w:rsid w:val="00D93C5B"/>
    <w:rsid w:val="00D97D96"/>
    <w:rsid w:val="00DA0505"/>
    <w:rsid w:val="00DA0FC3"/>
    <w:rsid w:val="00DA2578"/>
    <w:rsid w:val="00DA418E"/>
    <w:rsid w:val="00DA651B"/>
    <w:rsid w:val="00DA74B9"/>
    <w:rsid w:val="00DA7F5A"/>
    <w:rsid w:val="00DB0A18"/>
    <w:rsid w:val="00DB0EAE"/>
    <w:rsid w:val="00DB25A0"/>
    <w:rsid w:val="00DB2D3C"/>
    <w:rsid w:val="00DB3502"/>
    <w:rsid w:val="00DC09C9"/>
    <w:rsid w:val="00DC2896"/>
    <w:rsid w:val="00DC3834"/>
    <w:rsid w:val="00DC4CA8"/>
    <w:rsid w:val="00DC526E"/>
    <w:rsid w:val="00DC629C"/>
    <w:rsid w:val="00DC73E2"/>
    <w:rsid w:val="00DD0013"/>
    <w:rsid w:val="00DD0089"/>
    <w:rsid w:val="00DD27D5"/>
    <w:rsid w:val="00DD2B22"/>
    <w:rsid w:val="00DD3E92"/>
    <w:rsid w:val="00DD4AD5"/>
    <w:rsid w:val="00DE01FF"/>
    <w:rsid w:val="00DE0269"/>
    <w:rsid w:val="00DE4E57"/>
    <w:rsid w:val="00DE59AB"/>
    <w:rsid w:val="00DE7114"/>
    <w:rsid w:val="00DE7FCF"/>
    <w:rsid w:val="00DF021B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2027"/>
    <w:rsid w:val="00E13607"/>
    <w:rsid w:val="00E148C6"/>
    <w:rsid w:val="00E16511"/>
    <w:rsid w:val="00E21A84"/>
    <w:rsid w:val="00E22967"/>
    <w:rsid w:val="00E229F1"/>
    <w:rsid w:val="00E22D34"/>
    <w:rsid w:val="00E244EB"/>
    <w:rsid w:val="00E25B33"/>
    <w:rsid w:val="00E325D1"/>
    <w:rsid w:val="00E333F4"/>
    <w:rsid w:val="00E37172"/>
    <w:rsid w:val="00E42221"/>
    <w:rsid w:val="00E43E3C"/>
    <w:rsid w:val="00E45B41"/>
    <w:rsid w:val="00E4712B"/>
    <w:rsid w:val="00E508AD"/>
    <w:rsid w:val="00E50E6F"/>
    <w:rsid w:val="00E521D4"/>
    <w:rsid w:val="00E53184"/>
    <w:rsid w:val="00E57C91"/>
    <w:rsid w:val="00E60140"/>
    <w:rsid w:val="00E61353"/>
    <w:rsid w:val="00E64683"/>
    <w:rsid w:val="00E651F9"/>
    <w:rsid w:val="00E663D0"/>
    <w:rsid w:val="00E66B84"/>
    <w:rsid w:val="00E67E56"/>
    <w:rsid w:val="00E7021D"/>
    <w:rsid w:val="00E77123"/>
    <w:rsid w:val="00E778AB"/>
    <w:rsid w:val="00E77B71"/>
    <w:rsid w:val="00E77FD5"/>
    <w:rsid w:val="00E82CC3"/>
    <w:rsid w:val="00E84DB7"/>
    <w:rsid w:val="00E8517A"/>
    <w:rsid w:val="00E851C9"/>
    <w:rsid w:val="00E854AF"/>
    <w:rsid w:val="00E86CC8"/>
    <w:rsid w:val="00E910B8"/>
    <w:rsid w:val="00E93007"/>
    <w:rsid w:val="00E93117"/>
    <w:rsid w:val="00E94159"/>
    <w:rsid w:val="00E9512F"/>
    <w:rsid w:val="00E960C1"/>
    <w:rsid w:val="00EA2091"/>
    <w:rsid w:val="00EA39A4"/>
    <w:rsid w:val="00EA5256"/>
    <w:rsid w:val="00EA6B11"/>
    <w:rsid w:val="00EA737E"/>
    <w:rsid w:val="00EA7C78"/>
    <w:rsid w:val="00EB44DC"/>
    <w:rsid w:val="00EB533C"/>
    <w:rsid w:val="00EC079A"/>
    <w:rsid w:val="00EC1119"/>
    <w:rsid w:val="00EC1CFE"/>
    <w:rsid w:val="00EC1F1C"/>
    <w:rsid w:val="00EC1F4D"/>
    <w:rsid w:val="00EC23F7"/>
    <w:rsid w:val="00EC2DBE"/>
    <w:rsid w:val="00ED0852"/>
    <w:rsid w:val="00ED2C72"/>
    <w:rsid w:val="00ED2D10"/>
    <w:rsid w:val="00ED31DF"/>
    <w:rsid w:val="00ED34DC"/>
    <w:rsid w:val="00ED4B63"/>
    <w:rsid w:val="00ED53C2"/>
    <w:rsid w:val="00ED6998"/>
    <w:rsid w:val="00ED7D71"/>
    <w:rsid w:val="00EE1A1E"/>
    <w:rsid w:val="00EE1D46"/>
    <w:rsid w:val="00EE2AD8"/>
    <w:rsid w:val="00EE75F2"/>
    <w:rsid w:val="00EE7BC8"/>
    <w:rsid w:val="00EF0DCF"/>
    <w:rsid w:val="00EF520D"/>
    <w:rsid w:val="00EF54B3"/>
    <w:rsid w:val="00F00725"/>
    <w:rsid w:val="00F00BB8"/>
    <w:rsid w:val="00F010AB"/>
    <w:rsid w:val="00F02D09"/>
    <w:rsid w:val="00F02EF5"/>
    <w:rsid w:val="00F03E62"/>
    <w:rsid w:val="00F07091"/>
    <w:rsid w:val="00F104E4"/>
    <w:rsid w:val="00F114B1"/>
    <w:rsid w:val="00F1295B"/>
    <w:rsid w:val="00F1617B"/>
    <w:rsid w:val="00F17DFF"/>
    <w:rsid w:val="00F20501"/>
    <w:rsid w:val="00F223A7"/>
    <w:rsid w:val="00F22AD3"/>
    <w:rsid w:val="00F23947"/>
    <w:rsid w:val="00F305EA"/>
    <w:rsid w:val="00F30BF2"/>
    <w:rsid w:val="00F315EC"/>
    <w:rsid w:val="00F3204B"/>
    <w:rsid w:val="00F3210F"/>
    <w:rsid w:val="00F323BC"/>
    <w:rsid w:val="00F3412D"/>
    <w:rsid w:val="00F357D4"/>
    <w:rsid w:val="00F35AE4"/>
    <w:rsid w:val="00F37096"/>
    <w:rsid w:val="00F420F4"/>
    <w:rsid w:val="00F448B1"/>
    <w:rsid w:val="00F45623"/>
    <w:rsid w:val="00F46F5F"/>
    <w:rsid w:val="00F4706D"/>
    <w:rsid w:val="00F50F40"/>
    <w:rsid w:val="00F5199A"/>
    <w:rsid w:val="00F532EE"/>
    <w:rsid w:val="00F53935"/>
    <w:rsid w:val="00F558A9"/>
    <w:rsid w:val="00F617EB"/>
    <w:rsid w:val="00F638BD"/>
    <w:rsid w:val="00F641CE"/>
    <w:rsid w:val="00F6647A"/>
    <w:rsid w:val="00F666A3"/>
    <w:rsid w:val="00F67432"/>
    <w:rsid w:val="00F71694"/>
    <w:rsid w:val="00F71EB8"/>
    <w:rsid w:val="00F72B92"/>
    <w:rsid w:val="00F741DC"/>
    <w:rsid w:val="00F74FCA"/>
    <w:rsid w:val="00F80A41"/>
    <w:rsid w:val="00F80A91"/>
    <w:rsid w:val="00F81955"/>
    <w:rsid w:val="00F83B7D"/>
    <w:rsid w:val="00F85068"/>
    <w:rsid w:val="00F86416"/>
    <w:rsid w:val="00F86EBE"/>
    <w:rsid w:val="00F90FA4"/>
    <w:rsid w:val="00F93B30"/>
    <w:rsid w:val="00F956A3"/>
    <w:rsid w:val="00F96CFC"/>
    <w:rsid w:val="00F974FA"/>
    <w:rsid w:val="00F976DE"/>
    <w:rsid w:val="00FA1E8D"/>
    <w:rsid w:val="00FA2249"/>
    <w:rsid w:val="00FA250C"/>
    <w:rsid w:val="00FA406A"/>
    <w:rsid w:val="00FA61A4"/>
    <w:rsid w:val="00FA7CA5"/>
    <w:rsid w:val="00FB3072"/>
    <w:rsid w:val="00FB3753"/>
    <w:rsid w:val="00FB3A21"/>
    <w:rsid w:val="00FB4334"/>
    <w:rsid w:val="00FB5AD6"/>
    <w:rsid w:val="00FB60AB"/>
    <w:rsid w:val="00FB676D"/>
    <w:rsid w:val="00FC2F70"/>
    <w:rsid w:val="00FC4609"/>
    <w:rsid w:val="00FC6446"/>
    <w:rsid w:val="00FC7A01"/>
    <w:rsid w:val="00FD021E"/>
    <w:rsid w:val="00FD2921"/>
    <w:rsid w:val="00FD45E3"/>
    <w:rsid w:val="00FD6384"/>
    <w:rsid w:val="00FD7C8F"/>
    <w:rsid w:val="00FE0BA9"/>
    <w:rsid w:val="00FE398D"/>
    <w:rsid w:val="00FE643A"/>
    <w:rsid w:val="00FE76AF"/>
    <w:rsid w:val="00FF072E"/>
    <w:rsid w:val="00FF40F3"/>
    <w:rsid w:val="02717282"/>
    <w:rsid w:val="02E6B444"/>
    <w:rsid w:val="02F5D9B8"/>
    <w:rsid w:val="0349F1D5"/>
    <w:rsid w:val="03CC4BD1"/>
    <w:rsid w:val="067E0F53"/>
    <w:rsid w:val="070746CA"/>
    <w:rsid w:val="084A0899"/>
    <w:rsid w:val="08695936"/>
    <w:rsid w:val="08BBB211"/>
    <w:rsid w:val="096A548A"/>
    <w:rsid w:val="0BBA3294"/>
    <w:rsid w:val="0C49B967"/>
    <w:rsid w:val="0DE41805"/>
    <w:rsid w:val="0E1314E3"/>
    <w:rsid w:val="1224BB37"/>
    <w:rsid w:val="12A3226B"/>
    <w:rsid w:val="13400F5B"/>
    <w:rsid w:val="155D65E2"/>
    <w:rsid w:val="1801EA78"/>
    <w:rsid w:val="186190ED"/>
    <w:rsid w:val="18B44167"/>
    <w:rsid w:val="19B00D93"/>
    <w:rsid w:val="1B08EBCB"/>
    <w:rsid w:val="1B9CE6F2"/>
    <w:rsid w:val="1E69F236"/>
    <w:rsid w:val="1E994382"/>
    <w:rsid w:val="1FEA3083"/>
    <w:rsid w:val="20B06E1D"/>
    <w:rsid w:val="220B9806"/>
    <w:rsid w:val="24E7C5A7"/>
    <w:rsid w:val="252E317D"/>
    <w:rsid w:val="263A8563"/>
    <w:rsid w:val="265440AD"/>
    <w:rsid w:val="26A4E7BA"/>
    <w:rsid w:val="26C19668"/>
    <w:rsid w:val="26DBE3BF"/>
    <w:rsid w:val="26F64B1F"/>
    <w:rsid w:val="2882BEA0"/>
    <w:rsid w:val="288612FA"/>
    <w:rsid w:val="299ACB25"/>
    <w:rsid w:val="29E2A762"/>
    <w:rsid w:val="2BFFAEF0"/>
    <w:rsid w:val="2C3E1824"/>
    <w:rsid w:val="2DBB9F91"/>
    <w:rsid w:val="2E6A156A"/>
    <w:rsid w:val="2ECA4E2F"/>
    <w:rsid w:val="316EFD6B"/>
    <w:rsid w:val="354FACB3"/>
    <w:rsid w:val="36DEF4F3"/>
    <w:rsid w:val="3707FBAD"/>
    <w:rsid w:val="375B31CB"/>
    <w:rsid w:val="38433F68"/>
    <w:rsid w:val="38A98851"/>
    <w:rsid w:val="38DFBAB1"/>
    <w:rsid w:val="3AB4D988"/>
    <w:rsid w:val="3B94EDD6"/>
    <w:rsid w:val="3C1B4A8E"/>
    <w:rsid w:val="3C4E348C"/>
    <w:rsid w:val="3EAA18FC"/>
    <w:rsid w:val="3F94ACDB"/>
    <w:rsid w:val="3FDBAD80"/>
    <w:rsid w:val="3FE861B1"/>
    <w:rsid w:val="415D9410"/>
    <w:rsid w:val="41804BE2"/>
    <w:rsid w:val="41C57FEB"/>
    <w:rsid w:val="4695362A"/>
    <w:rsid w:val="4B0CC22F"/>
    <w:rsid w:val="4E0811B0"/>
    <w:rsid w:val="4F0B5A8A"/>
    <w:rsid w:val="506A8735"/>
    <w:rsid w:val="5085C14F"/>
    <w:rsid w:val="51806291"/>
    <w:rsid w:val="54628F8E"/>
    <w:rsid w:val="549CB28B"/>
    <w:rsid w:val="561819E7"/>
    <w:rsid w:val="57D6E0BE"/>
    <w:rsid w:val="58769517"/>
    <w:rsid w:val="5A562C42"/>
    <w:rsid w:val="5AB5EB8B"/>
    <w:rsid w:val="5C61BE1C"/>
    <w:rsid w:val="5D9956BC"/>
    <w:rsid w:val="5E648D7B"/>
    <w:rsid w:val="5E8C80DB"/>
    <w:rsid w:val="5EBAD5CE"/>
    <w:rsid w:val="5FA589DB"/>
    <w:rsid w:val="5FB5276A"/>
    <w:rsid w:val="623361A4"/>
    <w:rsid w:val="625230FB"/>
    <w:rsid w:val="625B82CA"/>
    <w:rsid w:val="62A544FE"/>
    <w:rsid w:val="631089A3"/>
    <w:rsid w:val="6483D47B"/>
    <w:rsid w:val="6525CB76"/>
    <w:rsid w:val="655A73E0"/>
    <w:rsid w:val="65867ABF"/>
    <w:rsid w:val="67054F08"/>
    <w:rsid w:val="679B389A"/>
    <w:rsid w:val="67EBFCFD"/>
    <w:rsid w:val="6A60A99D"/>
    <w:rsid w:val="6AB7E440"/>
    <w:rsid w:val="6BDC5146"/>
    <w:rsid w:val="6C5CF1ED"/>
    <w:rsid w:val="6C745B5B"/>
    <w:rsid w:val="6D7E7D1D"/>
    <w:rsid w:val="6DE1D04C"/>
    <w:rsid w:val="6F82D92E"/>
    <w:rsid w:val="6FFA661E"/>
    <w:rsid w:val="7011A768"/>
    <w:rsid w:val="720B7C9E"/>
    <w:rsid w:val="73194374"/>
    <w:rsid w:val="731E6B03"/>
    <w:rsid w:val="7378911F"/>
    <w:rsid w:val="774C93C1"/>
    <w:rsid w:val="78DCF1BD"/>
    <w:rsid w:val="791C6667"/>
    <w:rsid w:val="7AB89792"/>
    <w:rsid w:val="7AF65D2D"/>
    <w:rsid w:val="7BAC9211"/>
    <w:rsid w:val="7BBBC300"/>
    <w:rsid w:val="7C2A5754"/>
    <w:rsid w:val="7E771561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D909389D-6EC6-4E25-B9DA-4AAA6CA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59DC"/>
  </w:style>
  <w:style w:type="paragraph" w:styleId="berschrift1">
    <w:name w:val="heading 1"/>
    <w:basedOn w:val="Standard"/>
    <w:next w:val="Standard"/>
    <w:link w:val="berschrift1Zchn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B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B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B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B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44ED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C52"/>
  </w:style>
  <w:style w:type="paragraph" w:styleId="Fuzeile">
    <w:name w:val="footer"/>
    <w:basedOn w:val="Standard"/>
    <w:link w:val="Fu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C52"/>
  </w:style>
  <w:style w:type="paragraph" w:styleId="NurText">
    <w:name w:val="Plain Text"/>
    <w:basedOn w:val="Standard"/>
    <w:link w:val="NurTextZchn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it-IT"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181C52"/>
    <w:rPr>
      <w:rFonts w:ascii="Courier New" w:eastAsia="Times New Roman" w:hAnsi="Courier New" w:cs="Times New Roman"/>
      <w:kern w:val="0"/>
      <w:sz w:val="20"/>
      <w:szCs w:val="20"/>
      <w:lang w:val="it-IT" w:eastAsia="de-DE"/>
      <w14:ligatures w14:val="none"/>
    </w:rPr>
  </w:style>
  <w:style w:type="paragraph" w:styleId="Textkrper">
    <w:name w:val="Body Text"/>
    <w:basedOn w:val="Standard"/>
    <w:link w:val="TextkrperZchn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val="it-IT"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2A1491"/>
    <w:rPr>
      <w:rFonts w:ascii="Times New Roman" w:eastAsia="Times New Roman" w:hAnsi="Times New Roman" w:cs="Times New Roman"/>
      <w:snapToGrid w:val="0"/>
      <w:kern w:val="0"/>
      <w:lang w:val="it-IT" w:eastAsia="de-DE"/>
      <w14:ligatures w14:val="none"/>
    </w:rPr>
  </w:style>
  <w:style w:type="table" w:styleId="Tabellenraster">
    <w:name w:val="Table Grid"/>
    <w:basedOn w:val="NormaleTabelle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it-IT" w:eastAsia="de-DE"/>
      <w14:ligatures w14:val="none"/>
    </w:rPr>
  </w:style>
  <w:style w:type="paragraph" w:customStyle="1" w:styleId="paragraph">
    <w:name w:val="paragraph"/>
    <w:basedOn w:val="Standard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Absatz-Standardschriftart"/>
    <w:rsid w:val="00083852"/>
  </w:style>
  <w:style w:type="paragraph" w:styleId="Kommentartext">
    <w:name w:val="annotation text"/>
    <w:basedOn w:val="Standard"/>
    <w:link w:val="KommentartextZchn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42BA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42B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A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8402A1"/>
    <w:rPr>
      <w:color w:val="2B579A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0477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yperlink" Target="http://www.blum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://www.blum.com/sdpr" TargetMode="External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4455E-367B-4655-92FD-8F0566B920A8}"/>
</file>

<file path=customXml/itemProps2.xml><?xml version="1.0" encoding="utf-8"?>
<ds:datastoreItem xmlns:ds="http://schemas.openxmlformats.org/officeDocument/2006/customXml" ds:itemID="{1124CB4F-D00F-4BBC-9B33-97537ABA84C3}">
  <ds:schemaRefs>
    <ds:schemaRef ds:uri="http://www.w3.org/XML/1998/namespace"/>
    <ds:schemaRef ds:uri="http://purl.org/dc/elements/1.1/"/>
    <ds:schemaRef ds:uri="http://purl.org/dc/terms/"/>
    <ds:schemaRef ds:uri="414f9250-5399-4cb8-854d-8e8dc413c2ca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a5d3631-ff79-4b4e-9819-1f3a432663bf"/>
    <ds:schemaRef ds:uri="http://schemas.microsoft.com/office/2006/metadata/properties"/>
    <ds:schemaRef ds:uri="http://purl.org/dc/dcmitype/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5248</CharactersWithSpaces>
  <SharedDoc>false</SharedDoc>
  <HLinks>
    <vt:vector size="48" baseType="variant">
      <vt:variant>
        <vt:i4>4456569</vt:i4>
      </vt:variant>
      <vt:variant>
        <vt:i4>6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2687029</vt:i4>
      </vt:variant>
      <vt:variant>
        <vt:i4>0</vt:i4>
      </vt:variant>
      <vt:variant>
        <vt:i4>0</vt:i4>
      </vt:variant>
      <vt:variant>
        <vt:i4>5</vt:i4>
      </vt:variant>
      <vt:variant>
        <vt:lpwstr>http://www.blum.com/servodrive</vt:lpwstr>
      </vt:variant>
      <vt:variant>
        <vt:lpwstr/>
      </vt:variant>
      <vt:variant>
        <vt:i4>6488064</vt:i4>
      </vt:variant>
      <vt:variant>
        <vt:i4>12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9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6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3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0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Samuel Duerr</cp:lastModifiedBy>
  <cp:revision>13</cp:revision>
  <cp:lastPrinted>2024-10-04T02:21:00Z</cp:lastPrinted>
  <dcterms:created xsi:type="dcterms:W3CDTF">2025-03-23T14:45:00Z</dcterms:created>
  <dcterms:modified xsi:type="dcterms:W3CDTF">2025-04-07T15:25:00Z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