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BDC5FC" w14:textId="77777777" w:rsidR="00D2078D" w:rsidRPr="000112B2" w:rsidRDefault="00D2078D" w:rsidP="00D2078D">
      <w:pPr>
        <w:pStyle w:val="Textkrper"/>
        <w:spacing w:line="360" w:lineRule="auto"/>
        <w:ind w:right="27"/>
        <w:rPr>
          <w:rFonts w:ascii="Arial" w:hAnsi="Arial" w:cs="Arial"/>
          <w:color w:val="767171"/>
          <w:sz w:val="20"/>
          <w:szCs w:val="20"/>
        </w:rPr>
      </w:pPr>
      <w:r>
        <w:rPr>
          <w:noProof/>
        </w:rPr>
        <mc:AlternateContent>
          <mc:Choice Requires="wps">
            <w:drawing>
              <wp:anchor distT="0" distB="0" distL="114300" distR="114300" simplePos="0" relativeHeight="251658240" behindDoc="0" locked="0" layoutInCell="1" allowOverlap="1" wp14:anchorId="425F59B4" wp14:editId="5F0136D7">
                <wp:simplePos x="0" y="0"/>
                <wp:positionH relativeFrom="column">
                  <wp:posOffset>-12065</wp:posOffset>
                </wp:positionH>
                <wp:positionV relativeFrom="paragraph">
                  <wp:posOffset>54610</wp:posOffset>
                </wp:positionV>
                <wp:extent cx="5486400" cy="0"/>
                <wp:effectExtent l="10795" t="12065" r="8255" b="6985"/>
                <wp:wrapNone/>
                <wp:docPr id="49113667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FCB40DF" id="_x0000_t32" coordsize="21600,21600" o:spt="32" o:oned="t" path="m,l21600,21600e" filled="f">
                <v:path arrowok="t" fillok="f" o:connecttype="none"/>
                <o:lock v:ext="edit" shapetype="t"/>
              </v:shapetype>
              <v:shape id="AutoShape 6" o:spid="_x0000_s1026" type="#_x0000_t32" style="position:absolute;margin-left:-.95pt;margin-top:4.3pt;width:6in;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" strokecolor="gray" strokeweight=".25pt">
                <v:shadow color="#7f5f00" opacity=".5" offset="1pt"/>
              </v:shape>
            </w:pict>
          </mc:Fallback>
        </mc:AlternateContent>
      </w:r>
    </w:p>
    <w:p w14:paraId="55DEE561" w14:textId="7630EFA3" w:rsidR="00E25C5D" w:rsidRDefault="0B9E17CE" w:rsidP="750D57B6">
      <w:pPr>
        <w:spacing w:after="240" w:line="257" w:lineRule="auto"/>
        <w:rPr>
          <w:rFonts w:ascii="Arial" w:hAnsi="Arial" w:cs="Arial"/>
          <w:b/>
          <w:sz w:val="28"/>
          <w:szCs w:val="28"/>
        </w:rPr>
      </w:pPr>
      <w:r>
        <w:rPr>
          <w:rFonts w:ascii="Arial" w:hAnsi="Arial"/>
          <w:b/>
          <w:sz w:val="28"/>
        </w:rPr>
        <w:t xml:space="preserve">Blum clôture l’exercice comptable avec un chiffre d’affaires de </w:t>
      </w:r>
      <w:r w:rsidR="00611513" w:rsidRPr="00611513">
        <w:rPr>
          <w:rFonts w:ascii="Arial" w:hAnsi="Arial"/>
          <w:b/>
          <w:sz w:val="28"/>
        </w:rPr>
        <w:t>2</w:t>
      </w:r>
      <w:r w:rsidRPr="00611513">
        <w:rPr>
          <w:rFonts w:ascii="Arial" w:hAnsi="Arial"/>
          <w:b/>
          <w:sz w:val="28"/>
        </w:rPr>
        <w:t>,</w:t>
      </w:r>
      <w:r w:rsidR="00611513" w:rsidRPr="00611513">
        <w:rPr>
          <w:rFonts w:ascii="Arial" w:hAnsi="Arial"/>
          <w:b/>
          <w:sz w:val="28"/>
        </w:rPr>
        <w:t>3</w:t>
      </w:r>
      <w:r w:rsidRPr="00611513">
        <w:rPr>
          <w:rFonts w:ascii="Arial" w:hAnsi="Arial"/>
          <w:b/>
          <w:sz w:val="28"/>
        </w:rPr>
        <w:t> milliards d’euros</w:t>
      </w:r>
    </w:p>
    <w:p w14:paraId="2388794D" w14:textId="6FE8ED27" w:rsidR="412CA5BD" w:rsidRPr="008B6DCF" w:rsidDel="00A6449C" w:rsidRDefault="412CA5BD" w:rsidP="750D57B6">
      <w:pPr>
        <w:spacing w:after="240" w:line="257" w:lineRule="auto"/>
        <w:rPr>
          <w:rFonts w:ascii="Arial" w:eastAsia="Arial" w:hAnsi="Arial" w:cs="Arial"/>
          <w:b/>
          <w:bCs/>
          <w:sz w:val="22"/>
          <w:szCs w:val="22"/>
        </w:rPr>
      </w:pPr>
      <w:r>
        <w:rPr>
          <w:rFonts w:ascii="Arial" w:hAnsi="Arial"/>
          <w:b/>
          <w:sz w:val="22"/>
        </w:rPr>
        <w:t>Le fabricant autrichien de ferrures conserve un chiffre d’affaires stable par rapport à l’année précédente</w:t>
      </w:r>
    </w:p>
    <w:p w14:paraId="239BDE40" w14:textId="59E03B93" w:rsidR="00F6741E" w:rsidRPr="008B6DCF" w:rsidRDefault="478F7BA6" w:rsidP="007438F9">
      <w:pPr>
        <w:spacing w:after="240" w:line="360" w:lineRule="auto"/>
        <w:rPr>
          <w:rFonts w:ascii="Arial" w:hAnsi="Arial" w:cs="Arial"/>
          <w:b/>
          <w:bCs/>
          <w:sz w:val="20"/>
          <w:szCs w:val="20"/>
        </w:rPr>
      </w:pPr>
      <w:r>
        <w:rPr>
          <w:rFonts w:ascii="Arial" w:hAnsi="Arial"/>
          <w:sz w:val="20"/>
        </w:rPr>
        <w:t xml:space="preserve">Höchst, Autriche, 18 juillet 2024. </w:t>
      </w:r>
      <w:r>
        <w:rPr>
          <w:rFonts w:ascii="Arial" w:hAnsi="Arial"/>
          <w:b/>
          <w:sz w:val="20"/>
        </w:rPr>
        <w:t xml:space="preserve">Au 30 juin 2024, l’entreprise familiale Blum de Höchst a clôturé l’exercice comptable 2023/2024 avec un chiffre d’affaires de </w:t>
      </w:r>
      <w:r w:rsidR="00611513" w:rsidRPr="00611513">
        <w:rPr>
          <w:rFonts w:ascii="Arial" w:hAnsi="Arial"/>
          <w:b/>
          <w:sz w:val="20"/>
        </w:rPr>
        <w:t xml:space="preserve">2 297,16 </w:t>
      </w:r>
      <w:r w:rsidRPr="00611513">
        <w:rPr>
          <w:rFonts w:ascii="Arial" w:hAnsi="Arial"/>
          <w:b/>
          <w:sz w:val="20"/>
        </w:rPr>
        <w:t xml:space="preserve">millions d’euros. </w:t>
      </w:r>
      <w:r>
        <w:rPr>
          <w:rFonts w:ascii="Arial" w:hAnsi="Arial"/>
          <w:b/>
          <w:sz w:val="20"/>
        </w:rPr>
        <w:t xml:space="preserve">Avec un léger recul de </w:t>
      </w:r>
      <w:r w:rsidR="00611513" w:rsidRPr="00611513">
        <w:rPr>
          <w:rFonts w:ascii="Arial" w:hAnsi="Arial"/>
          <w:b/>
          <w:sz w:val="20"/>
        </w:rPr>
        <w:t>1,2</w:t>
      </w:r>
      <w:r w:rsidRPr="00611513">
        <w:rPr>
          <w:rFonts w:ascii="Arial" w:hAnsi="Arial"/>
          <w:b/>
          <w:sz w:val="20"/>
        </w:rPr>
        <w:t> %,</w:t>
      </w:r>
      <w:r>
        <w:rPr>
          <w:rFonts w:ascii="Arial" w:hAnsi="Arial"/>
          <w:b/>
          <w:sz w:val="20"/>
        </w:rPr>
        <w:t xml:space="preserve"> le chiffre d’affaires se situe ainsi à un niveau constant par rapport à l’exercice précédent. Le spécialiste des ferrures se félicite de ce développement stable et mise en même temps sur la stabilité pour ses </w:t>
      </w:r>
      <w:r w:rsidRPr="00611513">
        <w:rPr>
          <w:rFonts w:ascii="Arial" w:hAnsi="Arial"/>
          <w:b/>
          <w:sz w:val="20"/>
        </w:rPr>
        <w:t>9 </w:t>
      </w:r>
      <w:r w:rsidR="00611513" w:rsidRPr="00611513">
        <w:rPr>
          <w:rFonts w:ascii="Arial" w:hAnsi="Arial"/>
          <w:b/>
          <w:sz w:val="20"/>
        </w:rPr>
        <w:t>294</w:t>
      </w:r>
      <w:r>
        <w:rPr>
          <w:rFonts w:ascii="Arial" w:hAnsi="Arial"/>
          <w:b/>
          <w:sz w:val="20"/>
        </w:rPr>
        <w:t> collaborateurs dans le monde entier.</w:t>
      </w:r>
    </w:p>
    <w:p w14:paraId="2136431B" w14:textId="4686F4D3" w:rsidR="1FA9DD18" w:rsidRDefault="1FA9DD18" w:rsidP="497D2E28">
      <w:pPr>
        <w:spacing w:after="240" w:line="360" w:lineRule="auto"/>
        <w:rPr>
          <w:rFonts w:ascii="Arial" w:hAnsi="Arial" w:cs="Arial"/>
          <w:sz w:val="20"/>
          <w:szCs w:val="20"/>
        </w:rPr>
      </w:pPr>
      <w:r>
        <w:rPr>
          <w:rFonts w:ascii="Arial" w:hAnsi="Arial"/>
          <w:sz w:val="20"/>
        </w:rPr>
        <w:t>Entre le 1</w:t>
      </w:r>
      <w:r>
        <w:rPr>
          <w:rFonts w:ascii="Arial" w:hAnsi="Arial"/>
          <w:sz w:val="20"/>
          <w:vertAlign w:val="superscript"/>
        </w:rPr>
        <w:t>er</w:t>
      </w:r>
      <w:r>
        <w:rPr>
          <w:rFonts w:ascii="Arial" w:hAnsi="Arial"/>
          <w:sz w:val="20"/>
        </w:rPr>
        <w:t xml:space="preserve"> juillet 2023 et le 30 juin 2024, le groupe Blum a réalisé un chiffre d’affaires de </w:t>
      </w:r>
      <w:r w:rsidR="00611513" w:rsidRPr="00611513">
        <w:rPr>
          <w:rFonts w:ascii="Arial" w:hAnsi="Arial"/>
          <w:bCs/>
          <w:sz w:val="20"/>
        </w:rPr>
        <w:t>2</w:t>
      </w:r>
      <w:r w:rsidR="00611513">
        <w:rPr>
          <w:rFonts w:ascii="Arial" w:hAnsi="Arial"/>
          <w:bCs/>
          <w:sz w:val="20"/>
        </w:rPr>
        <w:t> </w:t>
      </w:r>
      <w:r w:rsidR="00611513" w:rsidRPr="00611513">
        <w:rPr>
          <w:rFonts w:ascii="Arial" w:hAnsi="Arial"/>
          <w:bCs/>
          <w:sz w:val="20"/>
        </w:rPr>
        <w:t xml:space="preserve">297,16 </w:t>
      </w:r>
      <w:r w:rsidRPr="00611513">
        <w:rPr>
          <w:rFonts w:ascii="Arial" w:hAnsi="Arial"/>
          <w:bCs/>
          <w:sz w:val="20"/>
        </w:rPr>
        <w:t xml:space="preserve">millions d’euros, soit </w:t>
      </w:r>
      <w:r w:rsidR="00611513" w:rsidRPr="00611513">
        <w:rPr>
          <w:rFonts w:ascii="Arial" w:hAnsi="Arial"/>
          <w:bCs/>
          <w:sz w:val="20"/>
        </w:rPr>
        <w:t>27,3</w:t>
      </w:r>
      <w:r w:rsidRPr="00611513">
        <w:rPr>
          <w:rFonts w:ascii="Arial" w:hAnsi="Arial"/>
          <w:bCs/>
          <w:sz w:val="20"/>
        </w:rPr>
        <w:t xml:space="preserve"> millions d’euros de moins que l’année précédente. </w:t>
      </w:r>
      <w:r>
        <w:rPr>
          <w:rFonts w:ascii="Arial" w:hAnsi="Arial"/>
          <w:sz w:val="20"/>
        </w:rPr>
        <w:t xml:space="preserve">Philipp Blum, gérant du groupe Blum, en explique les raisons : « Les premiers mois de l’exercice précédent ont été difficiles pour nous et pour l’ensemble du secteur.  Toutefois, des signaux positifs se sont dessinés au cours du second semestre et nous percevons des améliorations, même si le marché reste difficile. Actuellement, ce sont surtout les coûts des matières premières, de l’énergie et du personnel qui se situent à un niveau très élevé ». L’inflation et les hausses de prix qui en découlent sont également ressenties par les consommateurs finaux, qui investissent avec davantage de prudence et réfléchissent très soigneusement avant de réaliser de nouvelles acquisitions. En conséquence, le degré d’équipement des cuisines est actuellement en léger recul, ce qui se répercute également sur les fabricants de ferrures. Le gérant Martin Blum y voit également des opportunités : « Nous considérons la situation difficile du marché comme une mission nous obligeant à être encore plus à l’écoute des besoins de nos clients. Nos </w:t>
      </w:r>
      <w:r w:rsidRPr="00611513">
        <w:rPr>
          <w:rFonts w:ascii="Arial" w:hAnsi="Arial"/>
          <w:sz w:val="20"/>
        </w:rPr>
        <w:t>9 </w:t>
      </w:r>
      <w:r w:rsidR="00611513" w:rsidRPr="00611513">
        <w:rPr>
          <w:rFonts w:ascii="Arial" w:hAnsi="Arial"/>
          <w:sz w:val="20"/>
        </w:rPr>
        <w:t>294</w:t>
      </w:r>
      <w:r w:rsidRPr="00611513">
        <w:rPr>
          <w:rFonts w:ascii="Arial" w:hAnsi="Arial"/>
          <w:sz w:val="20"/>
        </w:rPr>
        <w:t> collaborateurs</w:t>
      </w:r>
      <w:r>
        <w:rPr>
          <w:rFonts w:ascii="Arial" w:hAnsi="Arial"/>
          <w:sz w:val="20"/>
        </w:rPr>
        <w:t xml:space="preserve"> dans le monde entier travaillent ensemble pour continuer à développer Blum et à enthousiasmer nos clients avec des produits innovants. »</w:t>
      </w:r>
    </w:p>
    <w:p w14:paraId="34609D86" w14:textId="58F09E28" w:rsidR="00AB1FB3" w:rsidRPr="00C00107" w:rsidRDefault="00C43563" w:rsidP="5EF07816">
      <w:pPr>
        <w:spacing w:after="240" w:line="360" w:lineRule="auto"/>
        <w:rPr>
          <w:rFonts w:ascii="Arial" w:hAnsi="Arial" w:cs="Arial"/>
          <w:sz w:val="20"/>
          <w:szCs w:val="20"/>
        </w:rPr>
      </w:pPr>
      <w:r>
        <w:rPr>
          <w:rFonts w:ascii="Arial" w:hAnsi="Arial"/>
          <w:b/>
          <w:sz w:val="20"/>
        </w:rPr>
        <w:t>Regard sur les marchés internationaux</w:t>
      </w:r>
      <w:r>
        <w:br/>
      </w:r>
      <w:r>
        <w:rPr>
          <w:rFonts w:ascii="Arial" w:hAnsi="Arial"/>
          <w:sz w:val="20"/>
        </w:rPr>
        <w:t>Alors que la situation en Europe du Nord et en Europe centrale reste un défi, Blum constate un développement positif du marché en Europe de l’Est</w:t>
      </w:r>
      <w:r>
        <w:rPr>
          <w:rFonts w:ascii="Arial" w:hAnsi="Arial"/>
          <w:color w:val="4D5156"/>
          <w:sz w:val="21"/>
          <w:shd w:val="clear" w:color="auto" w:fill="FFFFFF"/>
        </w:rPr>
        <w:t>,</w:t>
      </w:r>
      <w:r>
        <w:rPr>
          <w:rFonts w:ascii="Arial" w:hAnsi="Arial"/>
          <w:sz w:val="20"/>
        </w:rPr>
        <w:t xml:space="preserve"> malgré les conditions difficiles. Dans les régions Amérique du Nord et du Sud ainsi qu’Asie et Pacifique, les marchés affichent une évolution stable, tandis que l’économie chinoise notamment ne se redresse que très lentement. L</w:t>
      </w:r>
      <w:r w:rsidR="00964DB3">
        <w:rPr>
          <w:rFonts w:ascii="Arial" w:hAnsi="Arial"/>
          <w:sz w:val="20"/>
        </w:rPr>
        <w:t>a</w:t>
      </w:r>
      <w:r>
        <w:rPr>
          <w:rFonts w:ascii="Arial" w:hAnsi="Arial"/>
          <w:sz w:val="20"/>
        </w:rPr>
        <w:t xml:space="preserve"> région</w:t>
      </w:r>
      <w:r w:rsidR="00964DB3">
        <w:rPr>
          <w:rFonts w:ascii="Arial" w:hAnsi="Arial"/>
          <w:sz w:val="20"/>
        </w:rPr>
        <w:t xml:space="preserve"> Afrique</w:t>
      </w:r>
      <w:r>
        <w:rPr>
          <w:rFonts w:ascii="Arial" w:hAnsi="Arial"/>
          <w:sz w:val="20"/>
        </w:rPr>
        <w:t xml:space="preserve"> Moyen-Orient continue d’afficher une bonne évolution.  « Nous sommes positifs quant au fait que nous donnons les bonnes impulsions avec le lancement et la commercialisation de nos nouveaux produits », déclare Philipp Blum, qui continue de tabler sur une croissance à moyen terme.</w:t>
      </w:r>
    </w:p>
    <w:p w14:paraId="6189C451" w14:textId="57A78D2F" w:rsidR="3BD837EB" w:rsidRDefault="3BD837EB" w:rsidP="497D2E28">
      <w:pPr>
        <w:spacing w:after="240" w:line="360" w:lineRule="auto"/>
        <w:rPr>
          <w:rFonts w:ascii="Arial" w:hAnsi="Arial" w:cs="Arial"/>
          <w:sz w:val="20"/>
          <w:szCs w:val="20"/>
        </w:rPr>
      </w:pPr>
      <w:r>
        <w:rPr>
          <w:rFonts w:ascii="Arial" w:hAnsi="Arial"/>
          <w:b/>
          <w:sz w:val="20"/>
        </w:rPr>
        <w:lastRenderedPageBreak/>
        <w:t>Investissements du groupe Blum</w:t>
      </w:r>
      <w:r>
        <w:br/>
      </w:r>
      <w:r>
        <w:rPr>
          <w:rFonts w:ascii="Arial" w:hAnsi="Arial"/>
          <w:sz w:val="20"/>
        </w:rPr>
        <w:t xml:space="preserve">Afin de permettre cette croissance, Blum a de nouveau réalisé des investissements orientés vers l’avenir au cours de cet exercice comptable : le volume total pour l’exercice comptable 2023/2024 s’est élevé à </w:t>
      </w:r>
      <w:r w:rsidR="00611513" w:rsidRPr="00611513">
        <w:rPr>
          <w:rFonts w:ascii="Arial" w:hAnsi="Arial"/>
          <w:sz w:val="20"/>
        </w:rPr>
        <w:t>287</w:t>
      </w:r>
      <w:r w:rsidRPr="00611513">
        <w:rPr>
          <w:rFonts w:ascii="Arial" w:hAnsi="Arial"/>
          <w:sz w:val="20"/>
        </w:rPr>
        <w:t> millions d’euros.</w:t>
      </w:r>
      <w:r>
        <w:rPr>
          <w:rFonts w:ascii="Arial" w:hAnsi="Arial"/>
          <w:sz w:val="20"/>
        </w:rPr>
        <w:t xml:space="preserve"> L’une des étapes importantes franchies par Blum au cours de l’exercice comptable écoulé a été l’achat de l’entreprise belge Van Hoecke. Ce partenaire de longue date et représentant pour la Belgique, les Pays-Bas et le Luxembourg est désormais intégré dans la famille Blum. De plus, des showrooms ont été rénovés ou créés dans le monde entier, par exemple à Christchurch, Istanbul, Tunis, Melbourne, Johannesbourg ou Tokyo. Une grande partie des investissements de Blum, qui s’élèvent </w:t>
      </w:r>
      <w:r w:rsidRPr="00611513">
        <w:rPr>
          <w:rFonts w:ascii="Arial" w:hAnsi="Arial"/>
          <w:sz w:val="20"/>
        </w:rPr>
        <w:t xml:space="preserve">cette année à </w:t>
      </w:r>
      <w:r w:rsidR="00611513" w:rsidRPr="00611513">
        <w:rPr>
          <w:rFonts w:ascii="Arial" w:hAnsi="Arial"/>
          <w:sz w:val="20"/>
        </w:rPr>
        <w:t>182</w:t>
      </w:r>
      <w:r w:rsidRPr="00611513">
        <w:rPr>
          <w:rFonts w:ascii="Arial" w:hAnsi="Arial"/>
          <w:sz w:val="20"/>
        </w:rPr>
        <w:t> millions d’euros, sont</w:t>
      </w:r>
      <w:r>
        <w:rPr>
          <w:rFonts w:ascii="Arial" w:hAnsi="Arial"/>
          <w:sz w:val="20"/>
        </w:rPr>
        <w:t xml:space="preserve"> toutefois réalisés sur le site principal du Vorarlberg : l’extension de l’usine 6 de Gaißau a été achevée et l’agrandissement des usines de Bregenz et Höchst se poursuit. L’entreprise familiale s’est également assurée un potentiel de croissance à long terme dans l’est de l’Autriche : la première usine autrichienne de Blum en dehors du Vorarlberg verra le jour à St. Pölten. Le spécialiste des ferrures veut faire revivre une surface de plus de 100 000 m</w:t>
      </w:r>
      <w:r>
        <w:rPr>
          <w:rFonts w:ascii="Arial" w:hAnsi="Arial"/>
          <w:sz w:val="20"/>
          <w:vertAlign w:val="superscript"/>
        </w:rPr>
        <w:t>2</w:t>
      </w:r>
      <w:r>
        <w:rPr>
          <w:rFonts w:ascii="Arial" w:hAnsi="Arial"/>
          <w:sz w:val="20"/>
        </w:rPr>
        <w:t>. « Nous n’avons pas encore de date de démarrage concrète pour la nouvelle usine, cela dépendra de l’évolution économique », explique Martin Blum. Il fait toutefois déjà l’éloge du futur site : « Nous sommes heureux d’avoir trouvé le site Voith à St. Pölten, qui s’intègre parfaitement dans notre réseau européen de production et de logistique. »</w:t>
      </w:r>
    </w:p>
    <w:p w14:paraId="6F4A8047" w14:textId="74D89681" w:rsidR="654FAD1B" w:rsidRPr="00105DA0" w:rsidRDefault="52BA1EAF" w:rsidP="00105DA0">
      <w:pPr>
        <w:spacing w:after="160" w:line="360" w:lineRule="auto"/>
        <w:rPr>
          <w:rFonts w:ascii="Arial" w:eastAsia="Arial" w:hAnsi="Arial" w:cs="Arial"/>
          <w:b/>
          <w:bCs/>
          <w:sz w:val="20"/>
          <w:szCs w:val="20"/>
        </w:rPr>
      </w:pPr>
      <w:r>
        <w:rPr>
          <w:rFonts w:ascii="Arial" w:hAnsi="Arial"/>
          <w:b/>
          <w:sz w:val="20"/>
        </w:rPr>
        <w:t>Un employeur fiable</w:t>
      </w:r>
      <w:r>
        <w:br/>
      </w:r>
      <w:r>
        <w:rPr>
          <w:rFonts w:ascii="Arial" w:hAnsi="Arial"/>
          <w:sz w:val="20"/>
        </w:rPr>
        <w:t xml:space="preserve">« Néanmoins, nos investissements les plus importants sont ceux concernant nos collaboratrices et collaborateurs », souligne Martin Blum. Ainsi, à l’automne, plus de 80 jeunes gens commenceront un apprentissage chez Blum et une étape importante sera franchie dans la formation de nouveaux spécialistes. Mais il s’agit de bien plus que de la simple formation de nouveaux collaborateurs : les collaboratrices et collaborateurs existants sont au </w:t>
      </w:r>
      <w:r w:rsidR="00964DB3">
        <w:rPr>
          <w:rFonts w:ascii="Arial" w:hAnsi="Arial"/>
          <w:sz w:val="20"/>
        </w:rPr>
        <w:t>cœur de l’effort</w:t>
      </w:r>
      <w:r>
        <w:rPr>
          <w:rFonts w:ascii="Arial" w:hAnsi="Arial"/>
          <w:sz w:val="20"/>
        </w:rPr>
        <w:t>, ils sont le noyau du succès à long terme : « Pour nous, il est évident que nos collègues doivent être notre priorité, même lorsque la situation économique est difficile. L’année dernière, nos collaborateurs ont ainsi pu compter sur un emploi sûr et, grâce à notre flexibilité, nous avons fait face aux défis ensemble, en tant qu’équipe », ajoute Philipp Blum. Les collègues en Autriche en profitent, mais également ceux des 4 sites de production aux États-Unis, en Pologne, au Brésil et en Chine, ainsi que ceux des 2</w:t>
      </w:r>
      <w:r w:rsidR="004515EF">
        <w:rPr>
          <w:rFonts w:ascii="Arial" w:hAnsi="Arial"/>
          <w:sz w:val="20"/>
        </w:rPr>
        <w:t>9</w:t>
      </w:r>
      <w:r>
        <w:rPr>
          <w:rFonts w:ascii="Arial" w:hAnsi="Arial"/>
          <w:sz w:val="20"/>
        </w:rPr>
        <w:t xml:space="preserve"> autres filiales et représentations dans le monde. </w:t>
      </w:r>
    </w:p>
    <w:p w14:paraId="27FB3186" w14:textId="152845B9" w:rsidR="6FF322C7" w:rsidRPr="008B19AE" w:rsidRDefault="14D80F60" w:rsidP="497D2E28">
      <w:pPr>
        <w:spacing w:after="160" w:line="360" w:lineRule="auto"/>
        <w:rPr>
          <w:rFonts w:ascii="Arial" w:eastAsia="Arial" w:hAnsi="Arial" w:cs="Arial"/>
          <w:color w:val="000000" w:themeColor="text1"/>
          <w:sz w:val="20"/>
          <w:szCs w:val="20"/>
        </w:rPr>
      </w:pPr>
      <w:r>
        <w:rPr>
          <w:rFonts w:ascii="Arial" w:hAnsi="Arial"/>
          <w:b/>
          <w:sz w:val="20"/>
        </w:rPr>
        <w:t>Innovations</w:t>
      </w:r>
      <w:r>
        <w:rPr>
          <w:rFonts w:ascii="Arial" w:hAnsi="Arial"/>
          <w:sz w:val="20"/>
        </w:rPr>
        <w:br/>
        <w:t xml:space="preserve">La force d’innovation de Blum reste également intacte : avec 82 nouvelles demandes, Blum occupait en 2023 la deuxième place du classement de l’Office autrichien des brevets. Dans sa recherche de nouvelles innovations, l’entreprise se base sur les besoins des clients, mais également sur les tendances actuelles en matière de design. C’est ainsi qu’en avril à Milan, lors de l’EuroCucina qui est l’un des salons les plus importants </w:t>
      </w:r>
      <w:r w:rsidR="00BC5DDA">
        <w:rPr>
          <w:rFonts w:ascii="Arial" w:hAnsi="Arial"/>
          <w:sz w:val="20"/>
        </w:rPr>
        <w:t>dans</w:t>
      </w:r>
      <w:r>
        <w:rPr>
          <w:rFonts w:ascii="Arial" w:hAnsi="Arial"/>
          <w:sz w:val="20"/>
        </w:rPr>
        <w:t xml:space="preserve"> le domaine des cuisines, de nouvelles idées de cuisine ont à nouveau été présentées</w:t>
      </w:r>
      <w:r>
        <w:rPr>
          <w:rFonts w:ascii="Arial" w:hAnsi="Arial"/>
          <w:color w:val="4D5156"/>
          <w:sz w:val="21"/>
          <w:shd w:val="clear" w:color="auto" w:fill="FFFFFF"/>
        </w:rPr>
        <w:t>,</w:t>
      </w:r>
      <w:r>
        <w:rPr>
          <w:rFonts w:ascii="Arial" w:hAnsi="Arial"/>
          <w:sz w:val="20"/>
        </w:rPr>
        <w:t xml:space="preserve"> certaines d’entre elles ayant été réalisées avec des produits Blum. L’importance croissante d’une alimentation électrique dans les meubles par exemple a été très frappante</w:t>
      </w:r>
      <w:r>
        <w:rPr>
          <w:rFonts w:ascii="Arial" w:hAnsi="Arial"/>
          <w:color w:val="000000" w:themeColor="text1"/>
          <w:sz w:val="20"/>
        </w:rPr>
        <w:t xml:space="preserve">. Avec AMPEROS AC, Blum développe </w:t>
      </w:r>
      <w:r>
        <w:rPr>
          <w:rFonts w:ascii="Arial" w:hAnsi="Arial"/>
          <w:color w:val="000000" w:themeColor="text1"/>
          <w:sz w:val="20"/>
        </w:rPr>
        <w:lastRenderedPageBreak/>
        <w:t xml:space="preserve">actuellement la solution adéquate pour l’électrification des meubles. L’éclairage, la fonction de recharge et l’utilisation d’appareils électriques seront ainsi possibles à l’avenir dans et sur les parties mobiles des meubles (tels que les tiroirs). La mise en scène du système Pocket REVEGO par les clients de Blum lors de l’EuroCucina a également été un moment fort. Les différents systèmes Box de Blum sont eux aussi très appréciés : selon leur point fort (design, fonction ou montage), les clients misent sur LÉGRABOX pour une liberté créative en matière de design et de personnalisation, sur MERIVOBOX en tant que système de plateforme flexible avec de nombreuses variantes tout en conservant la même finition, ou sur TANDEMBOX, le système Box efficace et éprouvé. Blum a rassemblé davantage d’informations sur les tendances actuelles présentées à l’EuroCucina dans un rapport sur les tendances disponible à l’adresse </w:t>
      </w:r>
      <w:hyperlink r:id="rId11">
        <w:r>
          <w:rPr>
            <w:rStyle w:val="Hyperlink"/>
            <w:rFonts w:ascii="Arial" w:hAnsi="Arial"/>
            <w:sz w:val="20"/>
          </w:rPr>
          <w:t>www.blum.com/explores</w:t>
        </w:r>
      </w:hyperlink>
      <w:r>
        <w:rPr>
          <w:rFonts w:ascii="Arial" w:hAnsi="Arial"/>
          <w:color w:val="000000" w:themeColor="text1"/>
          <w:sz w:val="20"/>
        </w:rPr>
        <w:t>.</w:t>
      </w:r>
    </w:p>
    <w:p w14:paraId="0B76D5C6" w14:textId="3490E41C" w:rsidR="00AB1FB3" w:rsidRPr="00105DA0" w:rsidRDefault="14D80F60" w:rsidP="5EF07816">
      <w:pPr>
        <w:spacing w:after="160" w:line="360" w:lineRule="auto"/>
        <w:rPr>
          <w:rFonts w:ascii="Arial" w:eastAsia="Arial" w:hAnsi="Arial" w:cs="Arial"/>
          <w:color w:val="000000" w:themeColor="text1"/>
          <w:sz w:val="20"/>
          <w:szCs w:val="20"/>
        </w:rPr>
      </w:pPr>
      <w:r>
        <w:rPr>
          <w:rFonts w:ascii="Arial" w:hAnsi="Arial"/>
          <w:b/>
          <w:sz w:val="20"/>
        </w:rPr>
        <w:t>Perspectives</w:t>
      </w:r>
      <w:r>
        <w:br/>
      </w:r>
      <w:r>
        <w:rPr>
          <w:rFonts w:ascii="Arial" w:hAnsi="Arial"/>
          <w:color w:val="000000" w:themeColor="text1"/>
          <w:sz w:val="20"/>
        </w:rPr>
        <w:t xml:space="preserve">Pour l’avenir, l’entreprise familiale continue de miser sur le site autrichien : « C’est ici que se trouvent nos racines et nous sommes liés à notre patrie ». Même si Martin Blum en est convaincu, il ajoute : « En tant qu’entreprise exportatrice, nous devons néanmoins rester compétitifs au niveau international. En Autriche comme en Europe, nous devons actuellement faire face à certains défis, comme les coûts salariaux élevés, la hausse des prix de l’énergie et des matières premières ou encore </w:t>
      </w:r>
      <w:r w:rsidR="00BC5DDA">
        <w:rPr>
          <w:rFonts w:ascii="Arial" w:hAnsi="Arial"/>
          <w:color w:val="000000" w:themeColor="text1"/>
          <w:sz w:val="20"/>
        </w:rPr>
        <w:t>l’administration</w:t>
      </w:r>
      <w:r>
        <w:rPr>
          <w:rFonts w:ascii="Arial" w:hAnsi="Arial"/>
          <w:color w:val="000000" w:themeColor="text1"/>
          <w:sz w:val="20"/>
        </w:rPr>
        <w:t xml:space="preserve"> souvent pesante. Nous souhaitons que des mesures soient prises à l’avenir afin d’améliorer la situation des entreprises comme la nôtre qui sont fidèles à leur lieu d’implantation. » Les deux gérants de Blum s’attendent à de nouveaux défis à l’avenir, mais aussi à une évolution positive de la situation à long terme : « Nous avons bon espoir que vers la fin de l’année 2024, la conjoncture s’améliorera et que la demande de nos ferrures augmentera à nouveau », affirme Philipp Blum, tandis que Martin Blum conclut : « Indépendamment de l’évolution économique, nous utiliserons toute notre énergie, notre ingéniosité et notre force d’innovation pour continuer à être un partenaire d’avenir pour nos clients et un employeur stable pour nos collaboratrices et collaborateurs. »</w:t>
      </w:r>
    </w:p>
    <w:p w14:paraId="123A6FBF" w14:textId="6301F882" w:rsidR="00AB1FB3" w:rsidRPr="008B6DCF" w:rsidRDefault="00AB1FB3" w:rsidP="5EF07816">
      <w:pPr>
        <w:spacing w:after="160" w:line="360" w:lineRule="auto"/>
        <w:rPr>
          <w:rFonts w:ascii="Arial" w:eastAsia="Arial" w:hAnsi="Arial" w:cs="Arial"/>
          <w:color w:val="000000" w:themeColor="text1"/>
          <w:sz w:val="20"/>
          <w:szCs w:val="20"/>
        </w:rPr>
      </w:pPr>
    </w:p>
    <w:tbl>
      <w:tblPr>
        <w:tblW w:w="8498" w:type="dxa"/>
        <w:tblCellMar>
          <w:left w:w="0" w:type="dxa"/>
          <w:right w:w="0" w:type="dxa"/>
        </w:tblCellMar>
        <w:tblLook w:val="04A0" w:firstRow="1" w:lastRow="0" w:firstColumn="1" w:lastColumn="0" w:noHBand="0" w:noVBand="1"/>
      </w:tblPr>
      <w:tblGrid>
        <w:gridCol w:w="4245"/>
        <w:gridCol w:w="3725"/>
        <w:gridCol w:w="528"/>
      </w:tblGrid>
      <w:tr w:rsidR="007F055F" w:rsidRPr="00331E9E" w14:paraId="0F69369D" w14:textId="5427F945" w:rsidTr="0147E0A0">
        <w:trPr>
          <w:trHeight w:val="2220"/>
        </w:trPr>
        <w:tc>
          <w:tcPr>
            <w:tcW w:w="4245" w:type="dxa"/>
            <w:shd w:val="clear" w:color="auto" w:fill="auto"/>
          </w:tcPr>
          <w:p w14:paraId="08B70799" w14:textId="346A5D28" w:rsidR="00CE3170" w:rsidRPr="007F055F" w:rsidRDefault="005F18AF" w:rsidP="007F055F">
            <w:pPr>
              <w:spacing w:after="240" w:line="360" w:lineRule="auto"/>
              <w:rPr>
                <w:rFonts w:ascii="Arial" w:hAnsi="Arial" w:cs="Arial"/>
                <w:color w:val="000000" w:themeColor="text1"/>
                <w:sz w:val="18"/>
                <w:szCs w:val="18"/>
                <w:highlight w:val="yellow"/>
              </w:rPr>
            </w:pPr>
            <w:r>
              <w:rPr>
                <w:noProof/>
              </w:rPr>
              <w:drawing>
                <wp:inline distT="0" distB="0" distL="0" distR="0" wp14:anchorId="6F84A723" wp14:editId="02874CF1">
                  <wp:extent cx="1796400" cy="21600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rotWithShape="1">
                          <a:blip r:embed="rId12" cstate="print">
                            <a:extLst>
                              <a:ext uri="{28A0092B-C50C-407E-A947-70E740481C1C}">
                                <a14:useLocalDpi xmlns:a14="http://schemas.microsoft.com/office/drawing/2010/main" val="0"/>
                              </a:ext>
                            </a:extLst>
                          </a:blip>
                          <a:srcRect l="2222" t="3987" r="3452" b="20331"/>
                          <a:stretch/>
                        </pic:blipFill>
                        <pic:spPr bwMode="auto">
                          <a:xfrm>
                            <a:off x="0" y="0"/>
                            <a:ext cx="1796400" cy="2160000"/>
                          </a:xfrm>
                          <a:prstGeom prst="rect">
                            <a:avLst/>
                          </a:prstGeom>
                          <a:ln>
                            <a:noFill/>
                          </a:ln>
                          <a:extLst>
                            <a:ext uri="{53640926-AAD7-44D8-BBD7-CCE9431645EC}">
                              <a14:shadowObscured xmlns:a14="http://schemas.microsoft.com/office/drawing/2010/main"/>
                            </a:ext>
                          </a:extLst>
                        </pic:spPr>
                      </pic:pic>
                    </a:graphicData>
                  </a:graphic>
                </wp:inline>
              </w:drawing>
            </w:r>
          </w:p>
        </w:tc>
        <w:tc>
          <w:tcPr>
            <w:tcW w:w="4253" w:type="dxa"/>
            <w:gridSpan w:val="2"/>
            <w:shd w:val="clear" w:color="auto" w:fill="auto"/>
          </w:tcPr>
          <w:p w14:paraId="70AB1DBE" w14:textId="2C0B1C25" w:rsidR="00CE3170" w:rsidRPr="00331E9E" w:rsidRDefault="00CE3170" w:rsidP="007F055F">
            <w:pPr>
              <w:spacing w:after="240" w:line="360" w:lineRule="auto"/>
              <w:rPr>
                <w:rFonts w:ascii="Arial" w:hAnsi="Arial" w:cs="Arial"/>
                <w:color w:val="000000" w:themeColor="text1"/>
                <w:sz w:val="18"/>
                <w:szCs w:val="18"/>
                <w:lang w:val="en-US"/>
              </w:rPr>
            </w:pPr>
            <w:r w:rsidRPr="00331E9E">
              <w:rPr>
                <w:rFonts w:ascii="Arial" w:hAnsi="Arial"/>
                <w:color w:val="000000" w:themeColor="text1"/>
                <w:sz w:val="18"/>
                <w:lang w:val="en-US"/>
              </w:rPr>
              <w:t xml:space="preserve">(Photo : Blum_Martin_Blum) </w:t>
            </w:r>
          </w:p>
          <w:p w14:paraId="6FA105D2" w14:textId="2BD91581" w:rsidR="00CE3170" w:rsidRPr="00331E9E" w:rsidRDefault="0B1D698A" w:rsidP="007F055F">
            <w:pPr>
              <w:spacing w:after="240" w:line="360" w:lineRule="auto"/>
              <w:rPr>
                <w:lang w:val="en-US"/>
              </w:rPr>
            </w:pPr>
            <w:r w:rsidRPr="00331E9E">
              <w:rPr>
                <w:rFonts w:ascii="Arial" w:hAnsi="Arial"/>
                <w:color w:val="000000" w:themeColor="text1"/>
                <w:sz w:val="18"/>
                <w:lang w:val="en-US"/>
              </w:rPr>
              <w:t>Martin Blum, gérant</w:t>
            </w:r>
          </w:p>
        </w:tc>
      </w:tr>
      <w:tr w:rsidR="00487489" w:rsidRPr="007F055F" w14:paraId="58867FA7" w14:textId="77777777" w:rsidTr="0147E0A0">
        <w:trPr>
          <w:trHeight w:val="2220"/>
        </w:trPr>
        <w:tc>
          <w:tcPr>
            <w:tcW w:w="4245" w:type="dxa"/>
            <w:shd w:val="clear" w:color="auto" w:fill="auto"/>
          </w:tcPr>
          <w:p w14:paraId="7F2EDFB9" w14:textId="7AF419F3" w:rsidR="00487489" w:rsidRDefault="005F18AF" w:rsidP="007F055F">
            <w:pPr>
              <w:spacing w:after="240" w:line="360" w:lineRule="auto"/>
              <w:rPr>
                <w:rFonts w:ascii="Arial" w:hAnsi="Arial" w:cs="Arial"/>
                <w:noProof/>
                <w:color w:val="000000" w:themeColor="text1"/>
                <w:sz w:val="18"/>
                <w:szCs w:val="18"/>
              </w:rPr>
            </w:pPr>
            <w:r>
              <w:rPr>
                <w:noProof/>
              </w:rPr>
              <w:lastRenderedPageBreak/>
              <w:drawing>
                <wp:inline distT="0" distB="0" distL="0" distR="0" wp14:anchorId="01946BA1" wp14:editId="21D062E9">
                  <wp:extent cx="1742400" cy="2160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3" cstate="print">
                            <a:extLst>
                              <a:ext uri="{28A0092B-C50C-407E-A947-70E740481C1C}">
                                <a14:useLocalDpi xmlns:a14="http://schemas.microsoft.com/office/drawing/2010/main" val="0"/>
                              </a:ext>
                            </a:extLst>
                          </a:blip>
                          <a:srcRect l="17773" t="5137" r="12710" b="37448"/>
                          <a:stretch/>
                        </pic:blipFill>
                        <pic:spPr bwMode="auto">
                          <a:xfrm>
                            <a:off x="0" y="0"/>
                            <a:ext cx="1742400" cy="2160000"/>
                          </a:xfrm>
                          <a:prstGeom prst="rect">
                            <a:avLst/>
                          </a:prstGeom>
                          <a:ln>
                            <a:noFill/>
                          </a:ln>
                          <a:extLst>
                            <a:ext uri="{53640926-AAD7-44D8-BBD7-CCE9431645EC}">
                              <a14:shadowObscured xmlns:a14="http://schemas.microsoft.com/office/drawing/2010/main"/>
                            </a:ext>
                          </a:extLst>
                        </pic:spPr>
                      </pic:pic>
                    </a:graphicData>
                  </a:graphic>
                </wp:inline>
              </w:drawing>
            </w:r>
          </w:p>
        </w:tc>
        <w:tc>
          <w:tcPr>
            <w:tcW w:w="4253" w:type="dxa"/>
            <w:gridSpan w:val="2"/>
            <w:shd w:val="clear" w:color="auto" w:fill="auto"/>
          </w:tcPr>
          <w:p w14:paraId="6B635FCB" w14:textId="02316E49" w:rsidR="004F26B7" w:rsidRDefault="004F26B7" w:rsidP="004F26B7">
            <w:pPr>
              <w:spacing w:after="240" w:line="360" w:lineRule="auto"/>
              <w:rPr>
                <w:rFonts w:ascii="Arial" w:hAnsi="Arial" w:cs="Arial"/>
                <w:color w:val="000000" w:themeColor="text1"/>
                <w:sz w:val="18"/>
                <w:szCs w:val="18"/>
              </w:rPr>
            </w:pPr>
            <w:r>
              <w:rPr>
                <w:rFonts w:ascii="Arial" w:hAnsi="Arial"/>
                <w:color w:val="000000" w:themeColor="text1"/>
                <w:sz w:val="18"/>
              </w:rPr>
              <w:t xml:space="preserve">(Photo : Blum_Philipp_Blum) </w:t>
            </w:r>
          </w:p>
          <w:p w14:paraId="4449A688" w14:textId="762B418B" w:rsidR="00487489" w:rsidRPr="007F055F" w:rsidRDefault="004F26B7" w:rsidP="007F055F">
            <w:pPr>
              <w:spacing w:after="240" w:line="360" w:lineRule="auto"/>
              <w:rPr>
                <w:rFonts w:ascii="Arial" w:hAnsi="Arial" w:cs="Arial"/>
                <w:color w:val="000000" w:themeColor="text1"/>
                <w:sz w:val="18"/>
                <w:szCs w:val="18"/>
              </w:rPr>
            </w:pPr>
            <w:r>
              <w:rPr>
                <w:rFonts w:ascii="Arial" w:hAnsi="Arial"/>
                <w:color w:val="000000" w:themeColor="text1"/>
                <w:sz w:val="18"/>
              </w:rPr>
              <w:t>Philipp Blum, gérant</w:t>
            </w:r>
          </w:p>
        </w:tc>
      </w:tr>
      <w:tr w:rsidR="005F2B9E" w:rsidRPr="007F055F" w14:paraId="7256758A" w14:textId="77777777" w:rsidTr="0147E0A0">
        <w:trPr>
          <w:trHeight w:val="2220"/>
        </w:trPr>
        <w:tc>
          <w:tcPr>
            <w:tcW w:w="4245" w:type="dxa"/>
            <w:shd w:val="clear" w:color="auto" w:fill="auto"/>
          </w:tcPr>
          <w:p w14:paraId="7A8B27F7" w14:textId="6A45CB16" w:rsidR="005F2B9E" w:rsidRDefault="005F18AF" w:rsidP="007F055F">
            <w:pPr>
              <w:spacing w:after="240" w:line="360" w:lineRule="auto"/>
              <w:rPr>
                <w:rFonts w:ascii="Arial" w:hAnsi="Arial" w:cs="Arial"/>
                <w:noProof/>
                <w:color w:val="000000" w:themeColor="text1"/>
                <w:sz w:val="18"/>
                <w:szCs w:val="18"/>
              </w:rPr>
            </w:pPr>
            <w:r>
              <w:rPr>
                <w:noProof/>
              </w:rPr>
              <w:drawing>
                <wp:inline distT="0" distB="0" distL="0" distR="0" wp14:anchorId="128CEAAE" wp14:editId="629EB405">
                  <wp:extent cx="2160000" cy="1447200"/>
                  <wp:effectExtent l="0" t="0" r="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4" cstate="print">
                            <a:extLst>
                              <a:ext uri="{28A0092B-C50C-407E-A947-70E740481C1C}">
                                <a14:useLocalDpi xmlns:a14="http://schemas.microsoft.com/office/drawing/2010/main" val="0"/>
                              </a:ext>
                            </a:extLst>
                          </a:blip>
                          <a:srcRect l="259" r="259"/>
                          <a:stretch>
                            <a:fillRect/>
                          </a:stretch>
                        </pic:blipFill>
                        <pic:spPr bwMode="auto">
                          <a:xfrm>
                            <a:off x="0" y="0"/>
                            <a:ext cx="2160000" cy="1447200"/>
                          </a:xfrm>
                          <a:prstGeom prst="rect">
                            <a:avLst/>
                          </a:prstGeom>
                          <a:ln>
                            <a:noFill/>
                          </a:ln>
                          <a:extLst>
                            <a:ext uri="{53640926-AAD7-44D8-BBD7-CCE9431645EC}">
                              <a14:shadowObscured xmlns:a14="http://schemas.microsoft.com/office/drawing/2010/main"/>
                            </a:ext>
                          </a:extLst>
                        </pic:spPr>
                      </pic:pic>
                    </a:graphicData>
                  </a:graphic>
                </wp:inline>
              </w:drawing>
            </w:r>
          </w:p>
        </w:tc>
        <w:tc>
          <w:tcPr>
            <w:tcW w:w="4253" w:type="dxa"/>
            <w:gridSpan w:val="2"/>
            <w:shd w:val="clear" w:color="auto" w:fill="auto"/>
          </w:tcPr>
          <w:p w14:paraId="5B333C77" w14:textId="68FBDFC0" w:rsidR="005F2B9E" w:rsidRPr="008E7981" w:rsidRDefault="000B4596" w:rsidP="004F26B7">
            <w:pPr>
              <w:spacing w:after="240" w:line="360" w:lineRule="auto"/>
              <w:rPr>
                <w:rFonts w:ascii="Arial" w:hAnsi="Arial" w:cs="Arial"/>
                <w:color w:val="000000" w:themeColor="text1"/>
                <w:sz w:val="18"/>
                <w:szCs w:val="18"/>
              </w:rPr>
            </w:pPr>
            <w:r>
              <w:rPr>
                <w:rFonts w:ascii="Arial" w:hAnsi="Arial"/>
                <w:color w:val="000000" w:themeColor="text1"/>
                <w:sz w:val="18"/>
              </w:rPr>
              <w:t>(Photo : Blum_gérant)</w:t>
            </w:r>
          </w:p>
          <w:p w14:paraId="47891E26" w14:textId="175177A0" w:rsidR="000B4596" w:rsidRPr="008E7981" w:rsidRDefault="00895C20" w:rsidP="004F26B7">
            <w:pPr>
              <w:spacing w:after="240" w:line="360" w:lineRule="auto"/>
              <w:rPr>
                <w:rFonts w:ascii="Arial" w:hAnsi="Arial" w:cs="Arial"/>
                <w:color w:val="000000" w:themeColor="text1"/>
                <w:sz w:val="18"/>
                <w:szCs w:val="18"/>
              </w:rPr>
            </w:pPr>
            <w:r>
              <w:rPr>
                <w:rFonts w:ascii="Arial" w:hAnsi="Arial"/>
                <w:color w:val="000000" w:themeColor="text1"/>
                <w:sz w:val="18"/>
              </w:rPr>
              <w:t>Les deux gérants Philipp et Martin Blum envisagent l’exercice à venir de manière positive.</w:t>
            </w:r>
          </w:p>
        </w:tc>
      </w:tr>
      <w:tr w:rsidR="007F055F" w:rsidRPr="007F055F" w14:paraId="4D934FC8" w14:textId="77777777" w:rsidTr="0147E0A0">
        <w:trPr>
          <w:gridAfter w:val="1"/>
          <w:wAfter w:w="528" w:type="dxa"/>
          <w:cantSplit/>
          <w:trHeight w:val="1290"/>
        </w:trPr>
        <w:tc>
          <w:tcPr>
            <w:tcW w:w="4245" w:type="dxa"/>
            <w:shd w:val="clear" w:color="auto" w:fill="auto"/>
          </w:tcPr>
          <w:p w14:paraId="5260D91C" w14:textId="72AA0558" w:rsidR="00CE3170" w:rsidRPr="007F055F" w:rsidRDefault="24E2EC46" w:rsidP="577DBA88">
            <w:pPr>
              <w:spacing w:after="240" w:line="360" w:lineRule="auto"/>
              <w:rPr>
                <w:highlight w:val="yellow"/>
              </w:rPr>
            </w:pPr>
            <w:r>
              <w:rPr>
                <w:noProof/>
              </w:rPr>
              <w:drawing>
                <wp:inline distT="0" distB="0" distL="0" distR="0" wp14:anchorId="0095F7F1" wp14:editId="688FCB0B">
                  <wp:extent cx="2160000" cy="2160000"/>
                  <wp:effectExtent l="0" t="0" r="0" b="0"/>
                  <wp:docPr id="517113322" name="Grafik 517113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17113322"/>
                          <pic:cNvPicPr/>
                        </pic:nvPicPr>
                        <pic:blipFill>
                          <a:blip r:embed="rId15">
                            <a:extLst>
                              <a:ext uri="{28A0092B-C50C-407E-A947-70E740481C1C}">
                                <a14:useLocalDpi xmlns:a14="http://schemas.microsoft.com/office/drawing/2010/main" val="0"/>
                              </a:ext>
                            </a:extLst>
                          </a:blip>
                          <a:stretch>
                            <a:fillRect/>
                          </a:stretch>
                        </pic:blipFill>
                        <pic:spPr>
                          <a:xfrm>
                            <a:off x="0" y="0"/>
                            <a:ext cx="2160000" cy="2160000"/>
                          </a:xfrm>
                          <a:prstGeom prst="rect">
                            <a:avLst/>
                          </a:prstGeom>
                        </pic:spPr>
                      </pic:pic>
                    </a:graphicData>
                  </a:graphic>
                </wp:inline>
              </w:drawing>
            </w:r>
          </w:p>
        </w:tc>
        <w:tc>
          <w:tcPr>
            <w:tcW w:w="3725" w:type="dxa"/>
            <w:shd w:val="clear" w:color="auto" w:fill="auto"/>
          </w:tcPr>
          <w:p w14:paraId="6875EA3A" w14:textId="2C5E1E04" w:rsidR="00CE3170" w:rsidRPr="00D618A5" w:rsidRDefault="6DB1013E" w:rsidP="577DBA88">
            <w:pPr>
              <w:spacing w:after="240" w:line="360" w:lineRule="auto"/>
              <w:rPr>
                <w:rFonts w:ascii="Arial" w:hAnsi="Arial" w:cs="Arial"/>
                <w:color w:val="000000" w:themeColor="text1"/>
                <w:sz w:val="18"/>
                <w:szCs w:val="18"/>
              </w:rPr>
            </w:pPr>
            <w:r>
              <w:rPr>
                <w:rFonts w:ascii="Arial" w:hAnsi="Arial"/>
                <w:color w:val="000000" w:themeColor="text1"/>
                <w:sz w:val="18"/>
              </w:rPr>
              <w:t xml:space="preserve">(Illustration : Blum_WiJa_2324) </w:t>
            </w:r>
          </w:p>
          <w:p w14:paraId="7A30F425" w14:textId="497B09D0" w:rsidR="452C1CD5" w:rsidRPr="00611513" w:rsidRDefault="05990CA8" w:rsidP="577DBA88">
            <w:pPr>
              <w:spacing w:after="240" w:line="360" w:lineRule="auto"/>
              <w:rPr>
                <w:rFonts w:ascii="Arial" w:hAnsi="Arial"/>
                <w:color w:val="000000" w:themeColor="text1"/>
                <w:sz w:val="18"/>
              </w:rPr>
            </w:pPr>
            <w:r w:rsidRPr="00611513">
              <w:rPr>
                <w:rFonts w:ascii="Arial" w:hAnsi="Arial"/>
                <w:color w:val="000000" w:themeColor="text1"/>
                <w:sz w:val="18"/>
              </w:rPr>
              <w:t xml:space="preserve">Le groupe Blum clôture l’exercice comptable 2023/2024 avec un chiffre d’affaires de </w:t>
            </w:r>
            <w:r w:rsidR="00611513" w:rsidRPr="00611513">
              <w:rPr>
                <w:rFonts w:ascii="Arial" w:hAnsi="Arial"/>
                <w:color w:val="000000" w:themeColor="text1"/>
                <w:sz w:val="18"/>
              </w:rPr>
              <w:t xml:space="preserve">2 297,16 </w:t>
            </w:r>
            <w:r w:rsidRPr="00611513">
              <w:rPr>
                <w:rFonts w:ascii="Arial" w:hAnsi="Arial"/>
                <w:color w:val="000000" w:themeColor="text1"/>
                <w:sz w:val="18"/>
              </w:rPr>
              <w:t>millions d’euros</w:t>
            </w:r>
          </w:p>
          <w:p w14:paraId="29367B8B" w14:textId="77777777" w:rsidR="0028097F" w:rsidRPr="00611513" w:rsidRDefault="0028097F" w:rsidP="577DBA88">
            <w:pPr>
              <w:spacing w:after="240" w:line="360" w:lineRule="auto"/>
              <w:rPr>
                <w:rFonts w:ascii="Arial" w:hAnsi="Arial" w:cs="Arial"/>
                <w:color w:val="000000" w:themeColor="text1"/>
                <w:sz w:val="18"/>
                <w:szCs w:val="18"/>
                <w:highlight w:val="yellow"/>
                <w:lang w:val="en-US"/>
              </w:rPr>
            </w:pPr>
          </w:p>
          <w:p w14:paraId="0EA791DC" w14:textId="3F844E7A" w:rsidR="00CE3170" w:rsidRPr="00611513" w:rsidRDefault="00CE3170" w:rsidP="577DBA88">
            <w:pPr>
              <w:spacing w:after="240" w:line="360" w:lineRule="auto"/>
              <w:rPr>
                <w:rFonts w:ascii="Arial" w:hAnsi="Arial" w:cs="Arial"/>
                <w:color w:val="000000" w:themeColor="text1"/>
                <w:sz w:val="18"/>
                <w:szCs w:val="18"/>
                <w:highlight w:val="yellow"/>
                <w:lang w:val="en-US"/>
              </w:rPr>
            </w:pPr>
          </w:p>
        </w:tc>
      </w:tr>
      <w:tr w:rsidR="0028097F" w:rsidRPr="007F055F" w14:paraId="16DB448B" w14:textId="5D442CE4" w:rsidTr="0147E0A0">
        <w:trPr>
          <w:cantSplit/>
          <w:trHeight w:val="1290"/>
        </w:trPr>
        <w:tc>
          <w:tcPr>
            <w:tcW w:w="4245" w:type="dxa"/>
            <w:shd w:val="clear" w:color="auto" w:fill="auto"/>
          </w:tcPr>
          <w:p w14:paraId="1A81B748" w14:textId="64CFF722" w:rsidR="72EB6048" w:rsidRDefault="51480B37" w:rsidP="72EB6048">
            <w:pPr>
              <w:spacing w:after="240" w:line="360" w:lineRule="auto"/>
            </w:pPr>
            <w:r>
              <w:rPr>
                <w:noProof/>
              </w:rPr>
              <w:drawing>
                <wp:inline distT="0" distB="0" distL="0" distR="0" wp14:anchorId="1CED6FB6" wp14:editId="06EA7F18">
                  <wp:extent cx="2160000" cy="1436400"/>
                  <wp:effectExtent l="0" t="0" r="0" b="0"/>
                  <wp:docPr id="1188835067" name="Grafik 1188835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8835067" name="Grafik 1188835067"/>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160000" cy="1436400"/>
                          </a:xfrm>
                          <a:prstGeom prst="rect">
                            <a:avLst/>
                          </a:prstGeom>
                        </pic:spPr>
                      </pic:pic>
                    </a:graphicData>
                  </a:graphic>
                </wp:inline>
              </w:drawing>
            </w:r>
          </w:p>
        </w:tc>
        <w:tc>
          <w:tcPr>
            <w:tcW w:w="4253" w:type="dxa"/>
            <w:gridSpan w:val="2"/>
            <w:shd w:val="clear" w:color="auto" w:fill="auto"/>
          </w:tcPr>
          <w:p w14:paraId="795860A5" w14:textId="7E0737D6" w:rsidR="72EB6048" w:rsidRDefault="3D906427" w:rsidP="750D57B6">
            <w:pPr>
              <w:spacing w:after="240" w:line="360" w:lineRule="auto"/>
              <w:rPr>
                <w:rFonts w:ascii="Arial" w:hAnsi="Arial" w:cs="Arial"/>
                <w:color w:val="000000" w:themeColor="text1"/>
                <w:sz w:val="18"/>
                <w:szCs w:val="18"/>
                <w:highlight w:val="yellow"/>
              </w:rPr>
            </w:pPr>
            <w:r>
              <w:rPr>
                <w:rFonts w:ascii="Arial" w:hAnsi="Arial"/>
                <w:color w:val="000000" w:themeColor="text1"/>
                <w:sz w:val="18"/>
              </w:rPr>
              <w:t xml:space="preserve">(Photo : Blum_WORK_ORANGE) </w:t>
            </w:r>
          </w:p>
          <w:p w14:paraId="373C821C" w14:textId="0883F87F" w:rsidR="72EB6048" w:rsidRPr="72EB6048" w:rsidRDefault="379046CF" w:rsidP="750D57B6">
            <w:pPr>
              <w:spacing w:after="240" w:line="360" w:lineRule="auto"/>
              <w:rPr>
                <w:rFonts w:ascii="Arial" w:hAnsi="Arial" w:cs="Arial"/>
                <w:color w:val="000000" w:themeColor="text1"/>
                <w:sz w:val="18"/>
                <w:szCs w:val="18"/>
                <w:highlight w:val="yellow"/>
              </w:rPr>
            </w:pPr>
            <w:r>
              <w:rPr>
                <w:rFonts w:ascii="Arial" w:hAnsi="Arial"/>
                <w:color w:val="000000" w:themeColor="text1"/>
                <w:sz w:val="18"/>
              </w:rPr>
              <w:t>Même en période d’instabilité, le fabricant de ferrures du Vorarlberg mise sur la force d’innovation de ses collaboratrices et collaborateurs, ainsi que sur la proximité avec sa clientèle.</w:t>
            </w:r>
          </w:p>
        </w:tc>
      </w:tr>
    </w:tbl>
    <w:p w14:paraId="62CD542C" w14:textId="609F2ABC" w:rsidR="00991B01" w:rsidRPr="0028097F" w:rsidRDefault="00991B01" w:rsidP="4B14F0F0">
      <w:pPr>
        <w:pStyle w:val="StandardWeb"/>
        <w:keepLines/>
        <w:spacing w:before="0" w:beforeAutospacing="0" w:after="240" w:afterAutospacing="0" w:line="276" w:lineRule="auto"/>
        <w:rPr>
          <w:rStyle w:val="Hyperlink"/>
          <w:rFonts w:ascii="Arial" w:eastAsia="MS Mincho" w:hAnsi="Arial" w:cs="Arial"/>
          <w:sz w:val="20"/>
          <w:szCs w:val="20"/>
        </w:rPr>
      </w:pPr>
      <w:r>
        <w:rPr>
          <w:noProof/>
        </w:rPr>
        <w:lastRenderedPageBreak/>
        <w:drawing>
          <wp:inline distT="0" distB="0" distL="0" distR="0" wp14:anchorId="5F990687" wp14:editId="1D279E38">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7">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tab/>
      </w:r>
      <w:hyperlink r:id="rId18">
        <w:r>
          <w:rPr>
            <w:rFonts w:ascii="Arial" w:hAnsi="Arial"/>
            <w:color w:val="0000FF"/>
            <w:sz w:val="20"/>
            <w:u w:val="single"/>
          </w:rPr>
          <w:t>www.blum.com</w:t>
        </w:r>
        <w:r>
          <w:br/>
        </w:r>
      </w:hyperlink>
      <w:r>
        <w:rPr>
          <w:noProof/>
        </w:rPr>
        <w:drawing>
          <wp:inline distT="0" distB="0" distL="0" distR="0" wp14:anchorId="065252D4" wp14:editId="7C9EEA3C">
            <wp:extent cx="206535" cy="144000"/>
            <wp:effectExtent l="0" t="0" r="3175" b="8890"/>
            <wp:docPr id="9" name="Grafik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r>
        <w:tab/>
      </w:r>
      <w:hyperlink r:id="rId20">
        <w:r>
          <w:rPr>
            <w:rFonts w:ascii="Arial" w:hAnsi="Arial"/>
            <w:color w:val="0000FF"/>
            <w:sz w:val="20"/>
            <w:u w:val="single"/>
          </w:rPr>
          <w:t>www.youtube.com/user/JuliusBlumGmbH</w:t>
        </w:r>
        <w:r>
          <w:br/>
        </w:r>
      </w:hyperlink>
      <w:r>
        <w:rPr>
          <w:noProof/>
        </w:rPr>
        <w:drawing>
          <wp:inline distT="0" distB="0" distL="0" distR="0" wp14:anchorId="01B65142" wp14:editId="532A524B">
            <wp:extent cx="142875" cy="142875"/>
            <wp:effectExtent l="0" t="0" r="0" b="0"/>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21">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r>
        <w:tab/>
      </w:r>
      <w:hyperlink r:id="rId22">
        <w:r>
          <w:rPr>
            <w:rFonts w:ascii="Arial Hebrew Light" w:hAnsi="Arial Hebrew Light"/>
            <w:color w:val="0000FF"/>
            <w:sz w:val="20"/>
            <w:u w:val="single"/>
          </w:rPr>
          <w:t>www.linkedin.com/company/julius-blum-gmbh</w:t>
        </w:r>
        <w:r>
          <w:br/>
        </w:r>
      </w:hyperlink>
      <w:r>
        <w:rPr>
          <w:noProof/>
        </w:rPr>
        <w:drawing>
          <wp:inline distT="0" distB="0" distL="0" distR="0" wp14:anchorId="2B374445" wp14:editId="0481F680">
            <wp:extent cx="138430" cy="1384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23">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r>
        <w:tab/>
      </w:r>
      <w:hyperlink r:id="rId24">
        <w:r>
          <w:rPr>
            <w:rStyle w:val="Hyperlink"/>
            <w:rFonts w:ascii="Arial" w:hAnsi="Arial"/>
            <w:sz w:val="20"/>
          </w:rPr>
          <w:t>www.instagram.com/blum_group</w:t>
        </w:r>
      </w:hyperlink>
    </w:p>
    <w:p w14:paraId="6F40B188" w14:textId="47BCD705" w:rsidR="00C861BA" w:rsidRDefault="00C861BA" w:rsidP="1392942C">
      <w:pPr>
        <w:pStyle w:val="StandardWeb"/>
        <w:keepNext/>
        <w:spacing w:before="0" w:beforeAutospacing="0" w:after="240" w:afterAutospacing="0" w:line="276" w:lineRule="auto"/>
        <w:rPr>
          <w:rFonts w:ascii="Arial" w:hAnsi="Arial" w:cs="Arial"/>
          <w:sz w:val="20"/>
          <w:szCs w:val="20"/>
        </w:rPr>
      </w:pPr>
      <w:r>
        <w:rPr>
          <w:rFonts w:ascii="Arial" w:hAnsi="Arial"/>
          <w:b/>
          <w:sz w:val="20"/>
        </w:rPr>
        <w:t>Votre contact pour toute question :</w:t>
      </w:r>
      <w:r>
        <w:br/>
      </w:r>
      <w:r>
        <w:rPr>
          <w:rFonts w:ascii="Arial" w:hAnsi="Arial"/>
          <w:sz w:val="20"/>
        </w:rPr>
        <w:t xml:space="preserve">Samuel Duerr : T +43 5578 705-8106, E </w:t>
      </w:r>
      <w:hyperlink r:id="rId25">
        <w:r>
          <w:rPr>
            <w:rStyle w:val="Hyperlink"/>
            <w:rFonts w:ascii="Arial" w:hAnsi="Arial"/>
            <w:sz w:val="20"/>
          </w:rPr>
          <w:t>presseinfo@blum.com</w:t>
        </w:r>
      </w:hyperlink>
    </w:p>
    <w:p w14:paraId="1FE79E47" w14:textId="77777777" w:rsidR="00F43ABF" w:rsidRPr="00C861BA" w:rsidRDefault="00C861BA" w:rsidP="007F055F">
      <w:pPr>
        <w:pStyle w:val="StandardWeb"/>
        <w:spacing w:before="0" w:beforeAutospacing="0" w:after="240" w:afterAutospacing="0" w:line="276" w:lineRule="auto"/>
        <w:rPr>
          <w:rFonts w:ascii="Arial" w:hAnsi="Arial" w:cs="Arial"/>
          <w:sz w:val="20"/>
          <w:szCs w:val="20"/>
        </w:rPr>
      </w:pPr>
      <w:r>
        <w:rPr>
          <w:rFonts w:ascii="Arial" w:hAnsi="Arial"/>
          <w:sz w:val="20"/>
        </w:rPr>
        <w:t>Julius Blum GmbH</w:t>
      </w:r>
      <w:r>
        <w:rPr>
          <w:rFonts w:ascii="Arial" w:hAnsi="Arial"/>
          <w:sz w:val="20"/>
        </w:rPr>
        <w:br/>
        <w:t>Industriestr. 1</w:t>
      </w:r>
      <w:r>
        <w:rPr>
          <w:rFonts w:ascii="Arial" w:hAnsi="Arial"/>
          <w:sz w:val="20"/>
        </w:rPr>
        <w:br/>
        <w:t>6973 Höchst/Autriche</w:t>
      </w:r>
    </w:p>
    <w:p w14:paraId="13AFC49D" w14:textId="1C5ED09A" w:rsidR="00E678BB" w:rsidRPr="009149BB" w:rsidRDefault="00E678BB" w:rsidP="007F055F">
      <w:pPr>
        <w:spacing w:after="240" w:line="276" w:lineRule="auto"/>
        <w:rPr>
          <w:rStyle w:val="Hyperlink"/>
          <w:rFonts w:ascii="Arial" w:hAnsi="Arial" w:cs="Arial"/>
          <w:spacing w:val="3"/>
          <w:sz w:val="20"/>
          <w:szCs w:val="20"/>
        </w:rPr>
      </w:pPr>
      <w:bookmarkStart w:id="0" w:name="_Hlk516056811"/>
      <w:r>
        <w:rPr>
          <w:rFonts w:ascii="Arial" w:hAnsi="Arial"/>
          <w:b/>
          <w:sz w:val="20"/>
        </w:rPr>
        <w:t>D’autres communiqués de presse et dossiers de presse numériques</w:t>
      </w:r>
      <w:r>
        <w:rPr>
          <w:rFonts w:ascii="Arial" w:hAnsi="Arial"/>
          <w:sz w:val="20"/>
        </w:rPr>
        <w:t xml:space="preserve"> sur</w:t>
      </w:r>
      <w:r>
        <w:rPr>
          <w:rFonts w:ascii="Arial" w:hAnsi="Arial"/>
          <w:b/>
          <w:sz w:val="20"/>
        </w:rPr>
        <w:t xml:space="preserve"> </w:t>
      </w:r>
      <w:hyperlink r:id="rId26" w:history="1">
        <w:r>
          <w:rPr>
            <w:rStyle w:val="Hyperlink"/>
            <w:rFonts w:ascii="Arial" w:hAnsi="Arial"/>
            <w:sz w:val="20"/>
          </w:rPr>
          <w:t>www.blum.com/presse/</w:t>
        </w:r>
      </w:hyperlink>
    </w:p>
    <w:p w14:paraId="3BEE671B" w14:textId="0BADD922" w:rsidR="00CE3170" w:rsidRPr="0070566F" w:rsidRDefault="00E678BB" w:rsidP="577DBA88">
      <w:pPr>
        <w:pStyle w:val="StandardWeb"/>
        <w:spacing w:before="0" w:beforeAutospacing="0" w:after="360" w:afterAutospacing="0"/>
        <w:rPr>
          <w:rFonts w:ascii="Arial" w:hAnsi="Arial" w:cs="Arial"/>
          <w:sz w:val="20"/>
          <w:szCs w:val="20"/>
        </w:rPr>
      </w:pPr>
      <w:r>
        <w:rPr>
          <w:rFonts w:ascii="Arial" w:hAnsi="Arial"/>
          <w:b/>
          <w:sz w:val="20"/>
        </w:rPr>
        <w:t>Illustrations :</w:t>
      </w:r>
      <w:r>
        <w:rPr>
          <w:rFonts w:ascii="Arial" w:hAnsi="Arial"/>
          <w:sz w:val="20"/>
        </w:rPr>
        <w:t xml:space="preserve"> pour une publication gratuite, veuillez nous indiquer la source de l’image</w:t>
      </w:r>
      <w:bookmarkEnd w:id="0"/>
    </w:p>
    <w:tbl>
      <w:tblPr>
        <w:tblStyle w:val="Tabellenraster"/>
        <w:tblW w:w="0" w:type="auto"/>
        <w:tblCellMar>
          <w:top w:w="113" w:type="dxa"/>
          <w:left w:w="142" w:type="dxa"/>
          <w:bottom w:w="142" w:type="dxa"/>
          <w:right w:w="142" w:type="dxa"/>
        </w:tblCellMar>
        <w:tblLook w:val="04A0" w:firstRow="1" w:lastRow="0" w:firstColumn="1" w:lastColumn="0" w:noHBand="0" w:noVBand="1"/>
      </w:tblPr>
      <w:tblGrid>
        <w:gridCol w:w="8488"/>
      </w:tblGrid>
      <w:tr w:rsidR="000E50AB" w14:paraId="2B0A9FFD" w14:textId="77777777" w:rsidTr="577DBA88">
        <w:trPr>
          <w:cantSplit/>
        </w:trPr>
        <w:tc>
          <w:tcPr>
            <w:tcW w:w="8488" w:type="dxa"/>
            <w:tcBorders>
              <w:top w:val="single" w:sz="4" w:space="0" w:color="auto"/>
              <w:left w:val="single" w:sz="4" w:space="0" w:color="auto"/>
              <w:bottom w:val="single" w:sz="4" w:space="0" w:color="auto"/>
              <w:right w:val="single" w:sz="4" w:space="0" w:color="auto"/>
            </w:tcBorders>
          </w:tcPr>
          <w:p w14:paraId="0EF7B3D7" w14:textId="77777777" w:rsidR="000E50AB" w:rsidRPr="00611513" w:rsidRDefault="4687412C" w:rsidP="577DBA88">
            <w:pPr>
              <w:pStyle w:val="paragraph"/>
              <w:spacing w:before="0" w:beforeAutospacing="0" w:after="0" w:afterAutospacing="0" w:line="360" w:lineRule="auto"/>
              <w:textAlignment w:val="baseline"/>
              <w:rPr>
                <w:rFonts w:ascii="Arial" w:hAnsi="Arial" w:cs="Arial"/>
                <w:sz w:val="20"/>
                <w:szCs w:val="20"/>
              </w:rPr>
            </w:pPr>
            <w:r w:rsidRPr="00611513">
              <w:rPr>
                <w:rStyle w:val="normaltextrun"/>
                <w:rFonts w:ascii="Arial" w:hAnsi="Arial"/>
                <w:b/>
                <w:sz w:val="20"/>
              </w:rPr>
              <w:t>JULIUS BLUM GMBH</w:t>
            </w:r>
          </w:p>
          <w:p w14:paraId="4FBAF3EE" w14:textId="77777777" w:rsidR="000E50AB" w:rsidRPr="00611513" w:rsidRDefault="4687412C" w:rsidP="577DBA88">
            <w:pPr>
              <w:pStyle w:val="paragraph"/>
              <w:spacing w:before="0" w:beforeAutospacing="0" w:after="0" w:afterAutospacing="0" w:line="360" w:lineRule="auto"/>
              <w:textAlignment w:val="baseline"/>
              <w:rPr>
                <w:rFonts w:ascii="Arial" w:hAnsi="Arial" w:cs="Arial"/>
                <w:sz w:val="20"/>
                <w:szCs w:val="20"/>
              </w:rPr>
            </w:pPr>
            <w:r w:rsidRPr="00611513">
              <w:rPr>
                <w:rStyle w:val="normaltextrun"/>
                <w:rFonts w:ascii="Arial" w:hAnsi="Arial"/>
                <w:b/>
                <w:sz w:val="20"/>
              </w:rPr>
              <w:t>Fabrication et vente de ferrures pour meubles :</w:t>
            </w:r>
          </w:p>
          <w:p w14:paraId="522CCD79" w14:textId="1E1541FC" w:rsidR="000E50AB" w:rsidRPr="00611513" w:rsidRDefault="4687412C" w:rsidP="577DBA88">
            <w:pPr>
              <w:pStyle w:val="paragraph"/>
              <w:spacing w:before="0" w:beforeAutospacing="0" w:after="0" w:afterAutospacing="0" w:line="360" w:lineRule="auto"/>
              <w:textAlignment w:val="baseline"/>
              <w:rPr>
                <w:rFonts w:ascii="Arial" w:hAnsi="Arial" w:cs="Arial"/>
                <w:sz w:val="20"/>
                <w:szCs w:val="20"/>
              </w:rPr>
            </w:pPr>
            <w:r w:rsidRPr="00611513">
              <w:rPr>
                <w:rStyle w:val="normaltextrun"/>
                <w:rFonts w:ascii="Arial" w:hAnsi="Arial"/>
                <w:sz w:val="20"/>
              </w:rPr>
              <w:t>Systèmes de portes relevables, de charnières, de blocs-tiroirs, Pocket</w:t>
            </w:r>
            <w:r w:rsidRPr="00611513">
              <w:rPr>
                <w:rStyle w:val="normaltextrun"/>
                <w:rFonts w:ascii="Arial" w:hAnsi="Arial"/>
                <w:b/>
                <w:sz w:val="20"/>
              </w:rPr>
              <w:t xml:space="preserve"> </w:t>
            </w:r>
            <w:r w:rsidRPr="00611513">
              <w:rPr>
                <w:rStyle w:val="normaltextrun"/>
                <w:rFonts w:ascii="Arial" w:hAnsi="Arial"/>
                <w:sz w:val="20"/>
              </w:rPr>
              <w:t>et technologies de mouvement,</w:t>
            </w:r>
            <w:r w:rsidR="00611513">
              <w:rPr>
                <w:rStyle w:val="normaltextrun"/>
                <w:rFonts w:ascii="Arial" w:hAnsi="Arial"/>
              </w:rPr>
              <w:t xml:space="preserve"> </w:t>
            </w:r>
            <w:r w:rsidRPr="00611513">
              <w:rPr>
                <w:rStyle w:val="normaltextrun"/>
                <w:rFonts w:ascii="Arial" w:hAnsi="Arial"/>
                <w:sz w:val="20"/>
              </w:rPr>
              <w:t>avec l’assistance d’aides de montage et d’E-SERVICES</w:t>
            </w:r>
          </w:p>
          <w:p w14:paraId="1BD376E6" w14:textId="0F92DE4F" w:rsidR="000E50AB" w:rsidRPr="00611513" w:rsidRDefault="4687412C" w:rsidP="577DBA88">
            <w:pPr>
              <w:pStyle w:val="paragraph"/>
              <w:spacing w:before="0" w:beforeAutospacing="0" w:after="0" w:afterAutospacing="0" w:line="360" w:lineRule="auto"/>
              <w:textAlignment w:val="baseline"/>
              <w:rPr>
                <w:rFonts w:ascii="Arial" w:hAnsi="Arial" w:cs="Arial"/>
                <w:sz w:val="20"/>
                <w:szCs w:val="20"/>
              </w:rPr>
            </w:pPr>
            <w:r w:rsidRPr="00611513">
              <w:rPr>
                <w:rStyle w:val="normaltextrun"/>
                <w:rFonts w:ascii="Arial" w:hAnsi="Arial"/>
                <w:b/>
                <w:sz w:val="20"/>
              </w:rPr>
              <w:t xml:space="preserve">Sites de production : </w:t>
            </w:r>
            <w:r w:rsidRPr="00611513">
              <w:rPr>
                <w:rStyle w:val="normaltextrun"/>
                <w:rFonts w:ascii="Arial" w:hAnsi="Arial"/>
                <w:sz w:val="20"/>
              </w:rPr>
              <w:t>8 usines dans le Vorarlberg</w:t>
            </w:r>
            <w:r w:rsidRPr="00611513">
              <w:rPr>
                <w:rStyle w:val="normaltextrun"/>
                <w:rFonts w:ascii="Arial" w:hAnsi="Arial"/>
                <w:b/>
                <w:sz w:val="20"/>
              </w:rPr>
              <w:t xml:space="preserve">, </w:t>
            </w:r>
            <w:r w:rsidRPr="00611513">
              <w:rPr>
                <w:rStyle w:val="normaltextrun"/>
                <w:rFonts w:ascii="Arial" w:hAnsi="Arial"/>
                <w:sz w:val="20"/>
              </w:rPr>
              <w:t>d’autres aux États-Unis, au Brésil, en Pologne et en Chine</w:t>
            </w:r>
          </w:p>
          <w:p w14:paraId="22CB4287" w14:textId="31E89A72" w:rsidR="3A866D12" w:rsidRPr="00611513" w:rsidRDefault="5B5F2786" w:rsidP="577DBA88">
            <w:pPr>
              <w:pStyle w:val="paragraph"/>
              <w:spacing w:before="0" w:beforeAutospacing="0" w:after="0" w:afterAutospacing="0" w:line="360" w:lineRule="auto"/>
              <w:rPr>
                <w:rStyle w:val="normaltextrun"/>
                <w:rFonts w:ascii="Arial" w:hAnsi="Arial" w:cs="Arial"/>
                <w:sz w:val="20"/>
                <w:szCs w:val="20"/>
              </w:rPr>
            </w:pPr>
            <w:r w:rsidRPr="00611513">
              <w:rPr>
                <w:rStyle w:val="normaltextrun"/>
                <w:rFonts w:ascii="Arial" w:hAnsi="Arial"/>
                <w:b/>
                <w:sz w:val="20"/>
              </w:rPr>
              <w:t>Collaborateurs :</w:t>
            </w:r>
            <w:r w:rsidRPr="00611513">
              <w:rPr>
                <w:rStyle w:val="normaltextrun"/>
                <w:rFonts w:ascii="Arial" w:hAnsi="Arial"/>
                <w:sz w:val="20"/>
              </w:rPr>
              <w:t xml:space="preserve"> 9 </w:t>
            </w:r>
            <w:r w:rsidR="00611513" w:rsidRPr="00611513">
              <w:rPr>
                <w:rStyle w:val="normaltextrun"/>
                <w:rFonts w:ascii="Arial" w:hAnsi="Arial"/>
                <w:sz w:val="20"/>
              </w:rPr>
              <w:t>294</w:t>
            </w:r>
            <w:r w:rsidRPr="00611513">
              <w:rPr>
                <w:rStyle w:val="normaltextrun"/>
                <w:rFonts w:ascii="Arial" w:hAnsi="Arial"/>
                <w:sz w:val="20"/>
              </w:rPr>
              <w:t xml:space="preserve"> dans le monde entier, 6 </w:t>
            </w:r>
            <w:r w:rsidR="00611513" w:rsidRPr="00611513">
              <w:rPr>
                <w:rStyle w:val="normaltextrun"/>
                <w:rFonts w:ascii="Arial" w:hAnsi="Arial"/>
                <w:sz w:val="20"/>
              </w:rPr>
              <w:t>637</w:t>
            </w:r>
            <w:r w:rsidRPr="00611513">
              <w:rPr>
                <w:rStyle w:val="normaltextrun"/>
                <w:rFonts w:ascii="Arial" w:hAnsi="Arial"/>
                <w:sz w:val="20"/>
              </w:rPr>
              <w:t xml:space="preserve"> dans le Vorarlberg</w:t>
            </w:r>
          </w:p>
          <w:p w14:paraId="7BFD71FB" w14:textId="7AC8DC3F" w:rsidR="000E50AB" w:rsidRPr="00611513" w:rsidRDefault="4687412C" w:rsidP="577DBA88">
            <w:pPr>
              <w:pStyle w:val="paragraph"/>
              <w:spacing w:before="0" w:beforeAutospacing="0" w:after="0" w:afterAutospacing="0" w:line="360" w:lineRule="auto"/>
              <w:textAlignment w:val="baseline"/>
              <w:rPr>
                <w:rFonts w:ascii="Arial" w:hAnsi="Arial" w:cs="Arial"/>
                <w:sz w:val="20"/>
                <w:szCs w:val="20"/>
              </w:rPr>
            </w:pPr>
            <w:r w:rsidRPr="00611513">
              <w:rPr>
                <w:rStyle w:val="normaltextrun"/>
                <w:rFonts w:ascii="Arial" w:hAnsi="Arial"/>
                <w:b/>
                <w:sz w:val="20"/>
              </w:rPr>
              <w:t>Chiffre d’affaires pour l’exercice comptable 2023/2024 :</w:t>
            </w:r>
            <w:r w:rsidRPr="00611513">
              <w:rPr>
                <w:rStyle w:val="normaltextrun"/>
                <w:rFonts w:ascii="Arial" w:hAnsi="Arial"/>
                <w:sz w:val="20"/>
              </w:rPr>
              <w:t xml:space="preserve"> </w:t>
            </w:r>
            <w:r w:rsidR="00611513" w:rsidRPr="00611513">
              <w:rPr>
                <w:rStyle w:val="normaltextrun"/>
                <w:rFonts w:ascii="Arial" w:hAnsi="Arial"/>
                <w:sz w:val="20"/>
              </w:rPr>
              <w:t>2 297,16</w:t>
            </w:r>
            <w:r w:rsidRPr="00611513">
              <w:rPr>
                <w:rStyle w:val="normaltextrun"/>
                <w:rFonts w:ascii="Arial" w:hAnsi="Arial"/>
                <w:sz w:val="20"/>
              </w:rPr>
              <w:t> millions d’euros</w:t>
            </w:r>
          </w:p>
          <w:p w14:paraId="450AA943" w14:textId="6439800E" w:rsidR="000E50AB" w:rsidRPr="00611513" w:rsidRDefault="4687412C" w:rsidP="577DBA88">
            <w:pPr>
              <w:pStyle w:val="paragraph"/>
              <w:spacing w:before="0" w:beforeAutospacing="0" w:after="0" w:afterAutospacing="0" w:line="360" w:lineRule="auto"/>
              <w:textAlignment w:val="baseline"/>
              <w:rPr>
                <w:rFonts w:ascii="Arial" w:hAnsi="Arial" w:cs="Arial"/>
                <w:sz w:val="20"/>
                <w:szCs w:val="20"/>
              </w:rPr>
            </w:pPr>
            <w:r w:rsidRPr="00611513">
              <w:rPr>
                <w:rStyle w:val="normaltextrun"/>
                <w:rFonts w:ascii="Arial" w:hAnsi="Arial"/>
                <w:b/>
                <w:sz w:val="20"/>
              </w:rPr>
              <w:t>Chiffre d’affaires à l’étranger :</w:t>
            </w:r>
            <w:r w:rsidRPr="00611513">
              <w:rPr>
                <w:rStyle w:val="normaltextrun"/>
                <w:rFonts w:ascii="Arial" w:hAnsi="Arial"/>
                <w:sz w:val="20"/>
              </w:rPr>
              <w:t xml:space="preserve"> 98 %</w:t>
            </w:r>
          </w:p>
          <w:p w14:paraId="450C4B94" w14:textId="3704CF78" w:rsidR="000E50AB" w:rsidRPr="00611513" w:rsidRDefault="4687412C" w:rsidP="577DBA88">
            <w:pPr>
              <w:pStyle w:val="paragraph"/>
              <w:spacing w:before="0" w:beforeAutospacing="0" w:after="0" w:afterAutospacing="0" w:line="360" w:lineRule="auto"/>
              <w:textAlignment w:val="baseline"/>
              <w:rPr>
                <w:rStyle w:val="normaltextrun"/>
                <w:rFonts w:ascii="Arial" w:hAnsi="Arial" w:cs="Arial"/>
                <w:sz w:val="20"/>
                <w:szCs w:val="20"/>
              </w:rPr>
            </w:pPr>
            <w:r w:rsidRPr="00611513">
              <w:rPr>
                <w:rStyle w:val="normaltextrun"/>
                <w:rFonts w:ascii="Arial" w:hAnsi="Arial"/>
                <w:b/>
                <w:sz w:val="20"/>
              </w:rPr>
              <w:t>Filiales ou représentations :</w:t>
            </w:r>
            <w:r w:rsidRPr="00611513">
              <w:rPr>
                <w:rStyle w:val="normaltextrun"/>
                <w:rFonts w:ascii="Arial" w:hAnsi="Arial"/>
                <w:sz w:val="20"/>
              </w:rPr>
              <w:t xml:space="preserve"> 3</w:t>
            </w:r>
            <w:r w:rsidR="00611513" w:rsidRPr="00611513">
              <w:rPr>
                <w:rStyle w:val="normaltextrun"/>
                <w:rFonts w:ascii="Arial" w:hAnsi="Arial"/>
                <w:sz w:val="20"/>
              </w:rPr>
              <w:t>3</w:t>
            </w:r>
          </w:p>
          <w:p w14:paraId="48FB4186" w14:textId="51660E80" w:rsidR="000E50AB" w:rsidRPr="00611513" w:rsidRDefault="2D9E95C1" w:rsidP="577DBA88">
            <w:pPr>
              <w:pStyle w:val="paragraph"/>
              <w:spacing w:before="0" w:beforeAutospacing="0" w:after="0" w:afterAutospacing="0" w:line="360" w:lineRule="auto"/>
              <w:textAlignment w:val="baseline"/>
              <w:rPr>
                <w:rFonts w:ascii="Arial" w:hAnsi="Arial" w:cs="Arial"/>
                <w:sz w:val="20"/>
                <w:szCs w:val="20"/>
              </w:rPr>
            </w:pPr>
            <w:r w:rsidRPr="00611513">
              <w:rPr>
                <w:rStyle w:val="normaltextrun"/>
                <w:rFonts w:ascii="Arial" w:hAnsi="Arial"/>
                <w:b/>
                <w:sz w:val="20"/>
              </w:rPr>
              <w:t>Marchés livrés dans le monde entier :</w:t>
            </w:r>
            <w:r w:rsidRPr="00611513">
              <w:rPr>
                <w:rStyle w:val="normaltextrun"/>
                <w:rFonts w:ascii="Arial" w:hAnsi="Arial"/>
                <w:sz w:val="20"/>
              </w:rPr>
              <w:t xml:space="preserve"> plus de 120</w:t>
            </w:r>
          </w:p>
          <w:p w14:paraId="66A0347D" w14:textId="4F127E88" w:rsidR="000E50AB" w:rsidRPr="00925D40" w:rsidRDefault="4C86035C" w:rsidP="577DBA88">
            <w:pPr>
              <w:spacing w:beforeAutospacing="1" w:afterAutospacing="1" w:line="360" w:lineRule="auto"/>
              <w:textAlignment w:val="baseline"/>
              <w:rPr>
                <w:rStyle w:val="normaltextrun"/>
                <w:rFonts w:ascii="Arial" w:eastAsia="Arial" w:hAnsi="Arial" w:cs="Arial"/>
                <w:i/>
                <w:iCs/>
                <w:color w:val="000000" w:themeColor="text1"/>
                <w:sz w:val="20"/>
                <w:szCs w:val="20"/>
                <w:highlight w:val="yellow"/>
              </w:rPr>
            </w:pPr>
            <w:r w:rsidRPr="00611513">
              <w:rPr>
                <w:rStyle w:val="normaltextrun"/>
                <w:rFonts w:ascii="Arial" w:hAnsi="Arial"/>
                <w:i/>
                <w:color w:val="000000" w:themeColor="text1"/>
                <w:sz w:val="20"/>
              </w:rPr>
              <w:t>Situation : 1</w:t>
            </w:r>
            <w:r w:rsidRPr="00611513">
              <w:rPr>
                <w:rStyle w:val="normaltextrun"/>
                <w:rFonts w:ascii="Arial" w:hAnsi="Arial"/>
                <w:i/>
                <w:color w:val="000000" w:themeColor="text1"/>
                <w:sz w:val="20"/>
                <w:vertAlign w:val="superscript"/>
              </w:rPr>
              <w:t>er</w:t>
            </w:r>
            <w:r w:rsidRPr="00611513">
              <w:rPr>
                <w:rStyle w:val="normaltextrun"/>
                <w:rFonts w:ascii="Arial" w:hAnsi="Arial"/>
                <w:i/>
                <w:color w:val="000000" w:themeColor="text1"/>
                <w:sz w:val="20"/>
              </w:rPr>
              <w:t> juillet 2024</w:t>
            </w:r>
          </w:p>
        </w:tc>
      </w:tr>
    </w:tbl>
    <w:p w14:paraId="21C7B177" w14:textId="77777777" w:rsidR="000E50AB" w:rsidRDefault="000E50AB" w:rsidP="007F055F">
      <w:pPr>
        <w:rPr>
          <w:rFonts w:ascii="Arial" w:eastAsia="MS Mincho" w:hAnsi="Arial" w:cs="Arial"/>
        </w:rPr>
      </w:pPr>
    </w:p>
    <w:sectPr w:rsidR="000E50AB" w:rsidSect="007B1F96">
      <w:headerReference w:type="even" r:id="rId27"/>
      <w:headerReference w:type="default" r:id="rId28"/>
      <w:footerReference w:type="default" r:id="rId29"/>
      <w:headerReference w:type="first" r:id="rId30"/>
      <w:footerReference w:type="first" r:id="rId31"/>
      <w:pgSz w:w="11900" w:h="16840" w:code="9"/>
      <w:pgMar w:top="1701" w:right="1701" w:bottom="1276" w:left="1701"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D021E0" w14:textId="77777777" w:rsidR="00CB18B0" w:rsidRDefault="00CB18B0">
      <w:r>
        <w:separator/>
      </w:r>
    </w:p>
  </w:endnote>
  <w:endnote w:type="continuationSeparator" w:id="0">
    <w:p w14:paraId="6628E1E2" w14:textId="77777777" w:rsidR="00CB18B0" w:rsidRDefault="00CB18B0">
      <w:r>
        <w:continuationSeparator/>
      </w:r>
    </w:p>
  </w:endnote>
  <w:endnote w:type="continuationNotice" w:id="1">
    <w:p w14:paraId="3143684A" w14:textId="77777777" w:rsidR="00CB18B0" w:rsidRDefault="00CB18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45D310" w14:textId="77777777" w:rsidR="00751C62" w:rsidRPr="007F055F" w:rsidRDefault="00B86FFE" w:rsidP="007F055F">
    <w:pPr>
      <w:pStyle w:val="Fuzeile"/>
      <w:jc w:val="right"/>
      <w:rPr>
        <w:rFonts w:ascii="Arial" w:hAnsi="Arial" w:cs="Arial"/>
        <w:sz w:val="16"/>
        <w:szCs w:val="16"/>
      </w:rPr>
    </w:pPr>
    <w:r w:rsidRPr="00B02F11">
      <w:rPr>
        <w:rFonts w:ascii="Arial" w:hAnsi="Arial" w:cs="Arial"/>
        <w:sz w:val="16"/>
      </w:rPr>
      <w:fldChar w:fldCharType="begin"/>
    </w:r>
    <w:r w:rsidRPr="00B02F11">
      <w:rPr>
        <w:rFonts w:ascii="Arial" w:hAnsi="Arial" w:cs="Arial"/>
        <w:sz w:val="16"/>
      </w:rPr>
      <w:instrText>PAGE   \* MERGEFORMAT</w:instrText>
    </w:r>
    <w:r w:rsidRPr="00B02F11">
      <w:rPr>
        <w:rFonts w:ascii="Arial" w:hAnsi="Arial" w:cs="Arial"/>
        <w:sz w:val="16"/>
      </w:rPr>
      <w:fldChar w:fldCharType="separate"/>
    </w:r>
    <w:r w:rsidR="00710423">
      <w:rPr>
        <w:rFonts w:ascii="Arial" w:hAnsi="Arial" w:cs="Arial"/>
        <w:sz w:val="16"/>
      </w:rPr>
      <w:t>2</w:t>
    </w:r>
    <w:r w:rsidRPr="00B02F11">
      <w:rPr>
        <w:rFonts w:ascii="Arial" w:hAnsi="Arial" w:cs="Arial"/>
        <w:sz w:val="16"/>
      </w:rPr>
      <w:fldChar w:fldCharType="end"/>
    </w:r>
    <w:r>
      <w:rPr>
        <w:rFonts w:ascii="Arial" w:hAnsi="Arial"/>
        <w:sz w:val="16"/>
      </w:rPr>
      <w:t>/</w:t>
    </w:r>
    <w:r w:rsidR="007F055F">
      <w:rPr>
        <w:rFonts w:ascii="Arial" w:hAnsi="Arial" w:cs="Arial"/>
        <w:sz w:val="16"/>
      </w:rPr>
      <w:fldChar w:fldCharType="begin"/>
    </w:r>
    <w:r w:rsidR="007F055F">
      <w:rPr>
        <w:rFonts w:ascii="Arial" w:hAnsi="Arial" w:cs="Arial"/>
        <w:sz w:val="16"/>
      </w:rPr>
      <w:instrText xml:space="preserve"> NUMPAGES   \* MERGEFORMAT </w:instrText>
    </w:r>
    <w:r w:rsidR="007F055F">
      <w:rPr>
        <w:rFonts w:ascii="Arial" w:hAnsi="Arial" w:cs="Arial"/>
        <w:sz w:val="16"/>
      </w:rPr>
      <w:fldChar w:fldCharType="separate"/>
    </w:r>
    <w:r w:rsidR="007F055F">
      <w:rPr>
        <w:rFonts w:ascii="Arial" w:hAnsi="Arial" w:cs="Arial"/>
        <w:sz w:val="16"/>
      </w:rPr>
      <w:t>2</w:t>
    </w:r>
    <w:r w:rsidR="007F055F">
      <w:rPr>
        <w:rFonts w:ascii="Arial" w:hAnsi="Arial" w:cs="Arial"/>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D2683" w14:textId="77777777" w:rsidR="009D77BA" w:rsidRPr="0025339D" w:rsidRDefault="007F055F" w:rsidP="0025339D">
    <w:pPr>
      <w:pStyle w:val="Fuzeile"/>
      <w:jc w:val="right"/>
      <w:rPr>
        <w:rFonts w:ascii="Arial" w:hAnsi="Arial" w:cs="Arial"/>
        <w:sz w:val="16"/>
        <w:szCs w:val="16"/>
      </w:rPr>
    </w:pP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r>
      <w:rPr>
        <w:rFonts w:ascii="Arial" w:hAnsi="Arial"/>
        <w:sz w:val="16"/>
      </w:rPr>
      <w:t>/</w:t>
    </w:r>
    <w:r>
      <w:rPr>
        <w:rFonts w:ascii="Arial" w:hAnsi="Arial" w:cs="Arial"/>
        <w:sz w:val="16"/>
      </w:rPr>
      <w:fldChar w:fldCharType="begin"/>
    </w:r>
    <w:r>
      <w:rPr>
        <w:rFonts w:ascii="Arial" w:hAnsi="Arial" w:cs="Arial"/>
        <w:sz w:val="16"/>
      </w:rPr>
      <w:instrText xml:space="preserve"> NUMPAGES  \* Arabic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79DF16" w14:textId="77777777" w:rsidR="00CB18B0" w:rsidRDefault="00CB18B0">
      <w:r>
        <w:separator/>
      </w:r>
    </w:p>
  </w:footnote>
  <w:footnote w:type="continuationSeparator" w:id="0">
    <w:p w14:paraId="07C6A36E" w14:textId="77777777" w:rsidR="00CB18B0" w:rsidRDefault="00CB18B0">
      <w:r>
        <w:continuationSeparator/>
      </w:r>
    </w:p>
  </w:footnote>
  <w:footnote w:type="continuationNotice" w:id="1">
    <w:p w14:paraId="2854E47B" w14:textId="77777777" w:rsidR="00CB18B0" w:rsidRDefault="00CB18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759983" w14:textId="77777777" w:rsidR="009D77BA" w:rsidRDefault="009D77BA"/>
  <w:p w14:paraId="0F8F251D" w14:textId="77777777" w:rsidR="009D77BA" w:rsidRDefault="009D77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830"/>
      <w:gridCol w:w="2830"/>
      <w:gridCol w:w="2830"/>
    </w:tblGrid>
    <w:tr w:rsidR="5EF07816" w14:paraId="3F174015" w14:textId="77777777" w:rsidTr="5EF07816">
      <w:trPr>
        <w:trHeight w:val="300"/>
      </w:trPr>
      <w:tc>
        <w:tcPr>
          <w:tcW w:w="2830" w:type="dxa"/>
        </w:tcPr>
        <w:p w14:paraId="2998C3BD" w14:textId="75A856C6" w:rsidR="5EF07816" w:rsidRDefault="5EF07816" w:rsidP="5EF07816">
          <w:pPr>
            <w:pStyle w:val="Kopfzeile"/>
            <w:ind w:left="-115"/>
          </w:pPr>
        </w:p>
      </w:tc>
      <w:tc>
        <w:tcPr>
          <w:tcW w:w="2830" w:type="dxa"/>
        </w:tcPr>
        <w:p w14:paraId="2A59136C" w14:textId="4CE6441F" w:rsidR="5EF07816" w:rsidRDefault="5EF07816" w:rsidP="5EF07816">
          <w:pPr>
            <w:pStyle w:val="Kopfzeile"/>
            <w:jc w:val="center"/>
          </w:pPr>
        </w:p>
      </w:tc>
      <w:tc>
        <w:tcPr>
          <w:tcW w:w="2830" w:type="dxa"/>
        </w:tcPr>
        <w:p w14:paraId="5DE467E8" w14:textId="0E08C663" w:rsidR="5EF07816" w:rsidRDefault="5EF07816" w:rsidP="5EF07816">
          <w:pPr>
            <w:pStyle w:val="Kopfzeile"/>
            <w:ind w:right="-115"/>
            <w:jc w:val="right"/>
          </w:pPr>
        </w:p>
      </w:tc>
    </w:tr>
  </w:tbl>
  <w:p w14:paraId="79660301" w14:textId="246EFB55" w:rsidR="5EF07816" w:rsidRDefault="5EF07816" w:rsidP="5EF0781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E537E3" w14:textId="77777777" w:rsidR="008C3FA9" w:rsidRDefault="7AB18A36" w:rsidP="00581D96">
    <w:pPr>
      <w:pStyle w:val="NurText"/>
      <w:spacing w:line="360" w:lineRule="auto"/>
      <w:jc w:val="right"/>
      <w:rPr>
        <w:rFonts w:ascii="Verdana" w:eastAsia="MS Mincho" w:hAnsi="Verdana" w:cs="Arial"/>
      </w:rPr>
    </w:pPr>
    <w:r>
      <w:rPr>
        <w:noProof/>
      </w:rPr>
      <w:drawing>
        <wp:inline distT="0" distB="0" distL="0" distR="0" wp14:anchorId="1E1492B7" wp14:editId="6123A476">
          <wp:extent cx="1000125" cy="266700"/>
          <wp:effectExtent l="0" t="0" r="0" b="0"/>
          <wp:docPr id="1092076545" name="Grafik 1092076545"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7D9DC119" w14:textId="77777777" w:rsidR="008C3FA9" w:rsidRPr="009C1CD2" w:rsidRDefault="00281E64" w:rsidP="008C3FA9">
    <w:pPr>
      <w:pStyle w:val="NurText"/>
      <w:spacing w:line="360" w:lineRule="auto"/>
      <w:rPr>
        <w:rFonts w:ascii="Arial" w:eastAsia="MS Mincho" w:hAnsi="Arial" w:cs="Arial"/>
        <w:color w:val="000000"/>
      </w:rPr>
    </w:pPr>
    <w:r>
      <w:rPr>
        <w:rFonts w:ascii="Arial" w:hAnsi="Arial"/>
        <w:color w:val="000000"/>
      </w:rPr>
      <w:t>JULIUS BLUM GmbH, SERVICE DE PRESSE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6C3A79BE"/>
    <w:lvl w:ilvl="0">
      <w:numFmt w:val="bullet"/>
      <w:lvlText w:val="*"/>
      <w:lvlJc w:val="left"/>
    </w:lvl>
  </w:abstractNum>
  <w:abstractNum w:abstractNumId="1" w15:restartNumberingAfterBreak="0">
    <w:nsid w:val="1E420A8D"/>
    <w:multiLevelType w:val="hybridMultilevel"/>
    <w:tmpl w:val="D5FCCD22"/>
    <w:lvl w:ilvl="0" w:tplc="39DCFAA2">
      <w:start w:val="1"/>
      <w:numFmt w:val="bullet"/>
      <w:pStyle w:val="BLList"/>
      <w:lvlText w:val=""/>
      <w:lvlJc w:val="left"/>
      <w:pPr>
        <w:tabs>
          <w:tab w:val="num" w:pos="357"/>
        </w:tabs>
        <w:ind w:left="357" w:hanging="357"/>
      </w:pPr>
      <w:rPr>
        <w:rFonts w:ascii="Webdings" w:hAnsi="Webdings" w:hint="default"/>
        <w:color w:val="FF4207"/>
        <w:spacing w:val="0"/>
        <w:w w:val="100"/>
        <w:position w:val="0"/>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C045D4"/>
    <w:multiLevelType w:val="multilevel"/>
    <w:tmpl w:val="2072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2CBDAC"/>
    <w:multiLevelType w:val="hybridMultilevel"/>
    <w:tmpl w:val="2F74F982"/>
    <w:lvl w:ilvl="0" w:tplc="B036B004">
      <w:start w:val="1"/>
      <w:numFmt w:val="bullet"/>
      <w:lvlText w:val=""/>
      <w:lvlJc w:val="left"/>
      <w:pPr>
        <w:ind w:left="720" w:hanging="360"/>
      </w:pPr>
      <w:rPr>
        <w:rFonts w:ascii="Symbol" w:hAnsi="Symbol" w:hint="default"/>
      </w:rPr>
    </w:lvl>
    <w:lvl w:ilvl="1" w:tplc="3872F680">
      <w:start w:val="1"/>
      <w:numFmt w:val="bullet"/>
      <w:lvlText w:val="o"/>
      <w:lvlJc w:val="left"/>
      <w:pPr>
        <w:ind w:left="1440" w:hanging="360"/>
      </w:pPr>
      <w:rPr>
        <w:rFonts w:ascii="Courier New" w:hAnsi="Courier New" w:hint="default"/>
      </w:rPr>
    </w:lvl>
    <w:lvl w:ilvl="2" w:tplc="4E2ECCEA">
      <w:start w:val="1"/>
      <w:numFmt w:val="bullet"/>
      <w:lvlText w:val=""/>
      <w:lvlJc w:val="left"/>
      <w:pPr>
        <w:ind w:left="2160" w:hanging="360"/>
      </w:pPr>
      <w:rPr>
        <w:rFonts w:ascii="Wingdings" w:hAnsi="Wingdings" w:hint="default"/>
      </w:rPr>
    </w:lvl>
    <w:lvl w:ilvl="3" w:tplc="EBEEC7D2">
      <w:start w:val="1"/>
      <w:numFmt w:val="bullet"/>
      <w:lvlText w:val=""/>
      <w:lvlJc w:val="left"/>
      <w:pPr>
        <w:ind w:left="2880" w:hanging="360"/>
      </w:pPr>
      <w:rPr>
        <w:rFonts w:ascii="Symbol" w:hAnsi="Symbol" w:hint="default"/>
      </w:rPr>
    </w:lvl>
    <w:lvl w:ilvl="4" w:tplc="380A5070">
      <w:start w:val="1"/>
      <w:numFmt w:val="bullet"/>
      <w:lvlText w:val="o"/>
      <w:lvlJc w:val="left"/>
      <w:pPr>
        <w:ind w:left="3600" w:hanging="360"/>
      </w:pPr>
      <w:rPr>
        <w:rFonts w:ascii="Courier New" w:hAnsi="Courier New" w:hint="default"/>
      </w:rPr>
    </w:lvl>
    <w:lvl w:ilvl="5" w:tplc="3D44D468">
      <w:start w:val="1"/>
      <w:numFmt w:val="bullet"/>
      <w:lvlText w:val=""/>
      <w:lvlJc w:val="left"/>
      <w:pPr>
        <w:ind w:left="4320" w:hanging="360"/>
      </w:pPr>
      <w:rPr>
        <w:rFonts w:ascii="Wingdings" w:hAnsi="Wingdings" w:hint="default"/>
      </w:rPr>
    </w:lvl>
    <w:lvl w:ilvl="6" w:tplc="2612D044">
      <w:start w:val="1"/>
      <w:numFmt w:val="bullet"/>
      <w:lvlText w:val=""/>
      <w:lvlJc w:val="left"/>
      <w:pPr>
        <w:ind w:left="5040" w:hanging="360"/>
      </w:pPr>
      <w:rPr>
        <w:rFonts w:ascii="Symbol" w:hAnsi="Symbol" w:hint="default"/>
      </w:rPr>
    </w:lvl>
    <w:lvl w:ilvl="7" w:tplc="720235D6">
      <w:start w:val="1"/>
      <w:numFmt w:val="bullet"/>
      <w:lvlText w:val="o"/>
      <w:lvlJc w:val="left"/>
      <w:pPr>
        <w:ind w:left="5760" w:hanging="360"/>
      </w:pPr>
      <w:rPr>
        <w:rFonts w:ascii="Courier New" w:hAnsi="Courier New" w:hint="default"/>
      </w:rPr>
    </w:lvl>
    <w:lvl w:ilvl="8" w:tplc="B11054D6">
      <w:start w:val="1"/>
      <w:numFmt w:val="bullet"/>
      <w:lvlText w:val=""/>
      <w:lvlJc w:val="left"/>
      <w:pPr>
        <w:ind w:left="6480" w:hanging="360"/>
      </w:pPr>
      <w:rPr>
        <w:rFonts w:ascii="Wingdings" w:hAnsi="Wingdings" w:hint="default"/>
      </w:rPr>
    </w:lvl>
  </w:abstractNum>
  <w:abstractNum w:abstractNumId="4" w15:restartNumberingAfterBreak="0">
    <w:nsid w:val="47EC72E2"/>
    <w:multiLevelType w:val="multilevel"/>
    <w:tmpl w:val="1DEEBB58"/>
    <w:lvl w:ilvl="0">
      <w:start w:val="1"/>
      <w:numFmt w:val="bullet"/>
      <w:pStyle w:val="Listennummer"/>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B6072D7"/>
    <w:multiLevelType w:val="hybridMultilevel"/>
    <w:tmpl w:val="4B460D48"/>
    <w:lvl w:ilvl="0" w:tplc="CD9423C4">
      <w:start w:val="1"/>
      <w:numFmt w:val="bullet"/>
      <w:pStyle w:val="Aufzhlung1"/>
      <w:lvlText w:val=""/>
      <w:lvlJc w:val="left"/>
      <w:pPr>
        <w:tabs>
          <w:tab w:val="num" w:pos="567"/>
        </w:tabs>
        <w:ind w:left="567" w:hanging="283"/>
      </w:pPr>
      <w:rPr>
        <w:rFonts w:ascii="Wingdings" w:hAnsi="Wingdings" w:hint="default"/>
        <w:color w:val="FF4208"/>
        <w:u w:color="00672C"/>
      </w:rPr>
    </w:lvl>
    <w:lvl w:ilvl="1" w:tplc="3B2671C0">
      <w:start w:val="1"/>
      <w:numFmt w:val="bullet"/>
      <w:lvlText w:val="-"/>
      <w:lvlJc w:val="left"/>
      <w:pPr>
        <w:tabs>
          <w:tab w:val="num" w:pos="1418"/>
        </w:tabs>
        <w:ind w:left="1418" w:hanging="284"/>
      </w:pPr>
      <w:rPr>
        <w:rFonts w:ascii="Courier New" w:hAnsi="Courier New" w:hint="default"/>
        <w:color w:val="FF4208"/>
        <w:u w:color="00672C"/>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EE264D3"/>
    <w:multiLevelType w:val="hybridMultilevel"/>
    <w:tmpl w:val="A61294EC"/>
    <w:lvl w:ilvl="0" w:tplc="A57AC056">
      <w:start w:val="1"/>
      <w:numFmt w:val="bullet"/>
      <w:lvlText w:val=""/>
      <w:lvlJc w:val="left"/>
      <w:pPr>
        <w:ind w:left="720" w:hanging="360"/>
      </w:pPr>
      <w:rPr>
        <w:rFonts w:ascii="Symbol" w:hAnsi="Symbol" w:hint="default"/>
      </w:rPr>
    </w:lvl>
    <w:lvl w:ilvl="1" w:tplc="243A4B52">
      <w:start w:val="1"/>
      <w:numFmt w:val="bullet"/>
      <w:lvlText w:val="o"/>
      <w:lvlJc w:val="left"/>
      <w:pPr>
        <w:ind w:left="1440" w:hanging="360"/>
      </w:pPr>
      <w:rPr>
        <w:rFonts w:ascii="Courier New" w:hAnsi="Courier New" w:hint="default"/>
      </w:rPr>
    </w:lvl>
    <w:lvl w:ilvl="2" w:tplc="0D1EB084">
      <w:start w:val="1"/>
      <w:numFmt w:val="bullet"/>
      <w:lvlText w:val=""/>
      <w:lvlJc w:val="left"/>
      <w:pPr>
        <w:ind w:left="2160" w:hanging="360"/>
      </w:pPr>
      <w:rPr>
        <w:rFonts w:ascii="Wingdings" w:hAnsi="Wingdings" w:hint="default"/>
      </w:rPr>
    </w:lvl>
    <w:lvl w:ilvl="3" w:tplc="55A63D16">
      <w:start w:val="1"/>
      <w:numFmt w:val="bullet"/>
      <w:lvlText w:val=""/>
      <w:lvlJc w:val="left"/>
      <w:pPr>
        <w:ind w:left="2880" w:hanging="360"/>
      </w:pPr>
      <w:rPr>
        <w:rFonts w:ascii="Symbol" w:hAnsi="Symbol" w:hint="default"/>
      </w:rPr>
    </w:lvl>
    <w:lvl w:ilvl="4" w:tplc="E2824ED0">
      <w:start w:val="1"/>
      <w:numFmt w:val="bullet"/>
      <w:lvlText w:val="o"/>
      <w:lvlJc w:val="left"/>
      <w:pPr>
        <w:ind w:left="3600" w:hanging="360"/>
      </w:pPr>
      <w:rPr>
        <w:rFonts w:ascii="Courier New" w:hAnsi="Courier New" w:hint="default"/>
      </w:rPr>
    </w:lvl>
    <w:lvl w:ilvl="5" w:tplc="1B0841B8">
      <w:start w:val="1"/>
      <w:numFmt w:val="bullet"/>
      <w:lvlText w:val=""/>
      <w:lvlJc w:val="left"/>
      <w:pPr>
        <w:ind w:left="4320" w:hanging="360"/>
      </w:pPr>
      <w:rPr>
        <w:rFonts w:ascii="Wingdings" w:hAnsi="Wingdings" w:hint="default"/>
      </w:rPr>
    </w:lvl>
    <w:lvl w:ilvl="6" w:tplc="C2C234B6">
      <w:start w:val="1"/>
      <w:numFmt w:val="bullet"/>
      <w:lvlText w:val=""/>
      <w:lvlJc w:val="left"/>
      <w:pPr>
        <w:ind w:left="5040" w:hanging="360"/>
      </w:pPr>
      <w:rPr>
        <w:rFonts w:ascii="Symbol" w:hAnsi="Symbol" w:hint="default"/>
      </w:rPr>
    </w:lvl>
    <w:lvl w:ilvl="7" w:tplc="97869356">
      <w:start w:val="1"/>
      <w:numFmt w:val="bullet"/>
      <w:lvlText w:val="o"/>
      <w:lvlJc w:val="left"/>
      <w:pPr>
        <w:ind w:left="5760" w:hanging="360"/>
      </w:pPr>
      <w:rPr>
        <w:rFonts w:ascii="Courier New" w:hAnsi="Courier New" w:hint="default"/>
      </w:rPr>
    </w:lvl>
    <w:lvl w:ilvl="8" w:tplc="D3002984">
      <w:start w:val="1"/>
      <w:numFmt w:val="bullet"/>
      <w:lvlText w:val=""/>
      <w:lvlJc w:val="left"/>
      <w:pPr>
        <w:ind w:left="6480" w:hanging="360"/>
      </w:pPr>
      <w:rPr>
        <w:rFonts w:ascii="Wingdings" w:hAnsi="Wingdings" w:hint="default"/>
      </w:rPr>
    </w:lvl>
  </w:abstractNum>
  <w:abstractNum w:abstractNumId="7" w15:restartNumberingAfterBreak="0">
    <w:nsid w:val="4F1B6DDC"/>
    <w:multiLevelType w:val="hybridMultilevel"/>
    <w:tmpl w:val="AF643A6E"/>
    <w:lvl w:ilvl="0" w:tplc="E326E7A8">
      <w:start w:val="1"/>
      <w:numFmt w:val="bullet"/>
      <w:lvlText w:val=""/>
      <w:lvlJc w:val="left"/>
      <w:pPr>
        <w:ind w:left="720" w:hanging="360"/>
      </w:pPr>
      <w:rPr>
        <w:rFonts w:ascii="Symbol" w:hAnsi="Symbol" w:hint="default"/>
      </w:rPr>
    </w:lvl>
    <w:lvl w:ilvl="1" w:tplc="B1F24736">
      <w:start w:val="1"/>
      <w:numFmt w:val="bullet"/>
      <w:lvlText w:val="o"/>
      <w:lvlJc w:val="left"/>
      <w:pPr>
        <w:ind w:left="1440" w:hanging="360"/>
      </w:pPr>
      <w:rPr>
        <w:rFonts w:ascii="Courier New" w:hAnsi="Courier New" w:hint="default"/>
      </w:rPr>
    </w:lvl>
    <w:lvl w:ilvl="2" w:tplc="386A9A3C">
      <w:start w:val="1"/>
      <w:numFmt w:val="bullet"/>
      <w:lvlText w:val=""/>
      <w:lvlJc w:val="left"/>
      <w:pPr>
        <w:ind w:left="2160" w:hanging="360"/>
      </w:pPr>
      <w:rPr>
        <w:rFonts w:ascii="Wingdings" w:hAnsi="Wingdings" w:hint="default"/>
      </w:rPr>
    </w:lvl>
    <w:lvl w:ilvl="3" w:tplc="943EA6A0">
      <w:start w:val="1"/>
      <w:numFmt w:val="bullet"/>
      <w:lvlText w:val=""/>
      <w:lvlJc w:val="left"/>
      <w:pPr>
        <w:ind w:left="2880" w:hanging="360"/>
      </w:pPr>
      <w:rPr>
        <w:rFonts w:ascii="Symbol" w:hAnsi="Symbol" w:hint="default"/>
      </w:rPr>
    </w:lvl>
    <w:lvl w:ilvl="4" w:tplc="E3E69328">
      <w:start w:val="1"/>
      <w:numFmt w:val="bullet"/>
      <w:lvlText w:val="o"/>
      <w:lvlJc w:val="left"/>
      <w:pPr>
        <w:ind w:left="3600" w:hanging="360"/>
      </w:pPr>
      <w:rPr>
        <w:rFonts w:ascii="Courier New" w:hAnsi="Courier New" w:hint="default"/>
      </w:rPr>
    </w:lvl>
    <w:lvl w:ilvl="5" w:tplc="CD6A190C">
      <w:start w:val="1"/>
      <w:numFmt w:val="bullet"/>
      <w:lvlText w:val=""/>
      <w:lvlJc w:val="left"/>
      <w:pPr>
        <w:ind w:left="4320" w:hanging="360"/>
      </w:pPr>
      <w:rPr>
        <w:rFonts w:ascii="Wingdings" w:hAnsi="Wingdings" w:hint="default"/>
      </w:rPr>
    </w:lvl>
    <w:lvl w:ilvl="6" w:tplc="52D428A8">
      <w:start w:val="1"/>
      <w:numFmt w:val="bullet"/>
      <w:lvlText w:val=""/>
      <w:lvlJc w:val="left"/>
      <w:pPr>
        <w:ind w:left="5040" w:hanging="360"/>
      </w:pPr>
      <w:rPr>
        <w:rFonts w:ascii="Symbol" w:hAnsi="Symbol" w:hint="default"/>
      </w:rPr>
    </w:lvl>
    <w:lvl w:ilvl="7" w:tplc="1432178C">
      <w:start w:val="1"/>
      <w:numFmt w:val="bullet"/>
      <w:lvlText w:val="o"/>
      <w:lvlJc w:val="left"/>
      <w:pPr>
        <w:ind w:left="5760" w:hanging="360"/>
      </w:pPr>
      <w:rPr>
        <w:rFonts w:ascii="Courier New" w:hAnsi="Courier New" w:hint="default"/>
      </w:rPr>
    </w:lvl>
    <w:lvl w:ilvl="8" w:tplc="CB74D7AE">
      <w:start w:val="1"/>
      <w:numFmt w:val="bullet"/>
      <w:lvlText w:val=""/>
      <w:lvlJc w:val="left"/>
      <w:pPr>
        <w:ind w:left="6480" w:hanging="360"/>
      </w:pPr>
      <w:rPr>
        <w:rFonts w:ascii="Wingdings" w:hAnsi="Wingdings" w:hint="default"/>
      </w:rPr>
    </w:lvl>
  </w:abstractNum>
  <w:abstractNum w:abstractNumId="8" w15:restartNumberingAfterBreak="0">
    <w:nsid w:val="5D803B8F"/>
    <w:multiLevelType w:val="hybridMultilevel"/>
    <w:tmpl w:val="DAA2199C"/>
    <w:lvl w:ilvl="0" w:tplc="4574E8A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0F31F1B"/>
    <w:multiLevelType w:val="multilevel"/>
    <w:tmpl w:val="26B0B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10E1B7D"/>
    <w:multiLevelType w:val="hybridMultilevel"/>
    <w:tmpl w:val="E95AD4C4"/>
    <w:lvl w:ilvl="0" w:tplc="09E62B70">
      <w:start w:val="3"/>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97B3CAA"/>
    <w:multiLevelType w:val="hybridMultilevel"/>
    <w:tmpl w:val="6BB22628"/>
    <w:lvl w:ilvl="0" w:tplc="BE485EE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B455846"/>
    <w:multiLevelType w:val="hybridMultilevel"/>
    <w:tmpl w:val="06A42AB0"/>
    <w:lvl w:ilvl="0" w:tplc="963E40F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73917047">
    <w:abstractNumId w:val="3"/>
  </w:num>
  <w:num w:numId="2" w16cid:durableId="1666782506">
    <w:abstractNumId w:val="7"/>
  </w:num>
  <w:num w:numId="3" w16cid:durableId="564755014">
    <w:abstractNumId w:val="6"/>
  </w:num>
  <w:num w:numId="4" w16cid:durableId="1799107231">
    <w:abstractNumId w:val="1"/>
  </w:num>
  <w:num w:numId="5" w16cid:durableId="1482967382">
    <w:abstractNumId w:val="2"/>
  </w:num>
  <w:num w:numId="6" w16cid:durableId="973678138">
    <w:abstractNumId w:val="9"/>
  </w:num>
  <w:num w:numId="7" w16cid:durableId="371266363">
    <w:abstractNumId w:val="5"/>
  </w:num>
  <w:num w:numId="8" w16cid:durableId="676083104">
    <w:abstractNumId w:val="12"/>
  </w:num>
  <w:num w:numId="9" w16cid:durableId="929657189">
    <w:abstractNumId w:val="4"/>
  </w:num>
  <w:num w:numId="10" w16cid:durableId="1530223171">
    <w:abstractNumId w:val="13"/>
  </w:num>
  <w:num w:numId="11" w16cid:durableId="222060509">
    <w:abstractNumId w:val="8"/>
  </w:num>
  <w:num w:numId="12" w16cid:durableId="1836259334">
    <w:abstractNumId w:val="11"/>
  </w:num>
  <w:num w:numId="13" w16cid:durableId="1099985968">
    <w:abstractNumId w:val="10"/>
  </w:num>
  <w:num w:numId="14" w16cid:durableId="2074615368">
    <w:abstractNumId w:val="0"/>
    <w:lvlOverride w:ilvl="0">
      <w:lvl w:ilvl="0">
        <w:numFmt w:val="bullet"/>
        <w:lvlText w:val=""/>
        <w:legacy w:legacy="1" w:legacySpace="0" w:legacyIndent="0"/>
        <w:lvlJc w:val="left"/>
        <w:rPr>
          <w:rFonts w:ascii="Symbol" w:hAnsi="Symbol" w:hint="default"/>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ff4208,#eeeeea,#555552"/>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1BA"/>
    <w:rsid w:val="00000788"/>
    <w:rsid w:val="00001DEB"/>
    <w:rsid w:val="00002902"/>
    <w:rsid w:val="00002935"/>
    <w:rsid w:val="000033A9"/>
    <w:rsid w:val="000035F9"/>
    <w:rsid w:val="000044CD"/>
    <w:rsid w:val="00004A7C"/>
    <w:rsid w:val="0000581D"/>
    <w:rsid w:val="00006CEA"/>
    <w:rsid w:val="000071C9"/>
    <w:rsid w:val="00010572"/>
    <w:rsid w:val="00011207"/>
    <w:rsid w:val="000112B2"/>
    <w:rsid w:val="00012655"/>
    <w:rsid w:val="00012B11"/>
    <w:rsid w:val="0001421B"/>
    <w:rsid w:val="000166B6"/>
    <w:rsid w:val="00016E00"/>
    <w:rsid w:val="00016FC8"/>
    <w:rsid w:val="00017821"/>
    <w:rsid w:val="00017E31"/>
    <w:rsid w:val="00017E85"/>
    <w:rsid w:val="00020592"/>
    <w:rsid w:val="00020E06"/>
    <w:rsid w:val="000222A5"/>
    <w:rsid w:val="0002286A"/>
    <w:rsid w:val="00026E1E"/>
    <w:rsid w:val="0002705E"/>
    <w:rsid w:val="000309EF"/>
    <w:rsid w:val="00030BCD"/>
    <w:rsid w:val="00033047"/>
    <w:rsid w:val="00033AA0"/>
    <w:rsid w:val="00036422"/>
    <w:rsid w:val="0003667E"/>
    <w:rsid w:val="00036A60"/>
    <w:rsid w:val="000370A9"/>
    <w:rsid w:val="00040576"/>
    <w:rsid w:val="000437AA"/>
    <w:rsid w:val="000451AF"/>
    <w:rsid w:val="0004597E"/>
    <w:rsid w:val="000476BE"/>
    <w:rsid w:val="00051145"/>
    <w:rsid w:val="000523F5"/>
    <w:rsid w:val="00052DC9"/>
    <w:rsid w:val="00052EA2"/>
    <w:rsid w:val="00053902"/>
    <w:rsid w:val="000550CB"/>
    <w:rsid w:val="00055765"/>
    <w:rsid w:val="00055C68"/>
    <w:rsid w:val="00057BEE"/>
    <w:rsid w:val="00060899"/>
    <w:rsid w:val="000613B8"/>
    <w:rsid w:val="00061BBB"/>
    <w:rsid w:val="0006285E"/>
    <w:rsid w:val="00065BC4"/>
    <w:rsid w:val="00066609"/>
    <w:rsid w:val="00073EFD"/>
    <w:rsid w:val="00073F37"/>
    <w:rsid w:val="00074379"/>
    <w:rsid w:val="00074404"/>
    <w:rsid w:val="00080F3D"/>
    <w:rsid w:val="000828F3"/>
    <w:rsid w:val="00082FA6"/>
    <w:rsid w:val="00084B77"/>
    <w:rsid w:val="000871EE"/>
    <w:rsid w:val="000905D5"/>
    <w:rsid w:val="00091D5A"/>
    <w:rsid w:val="00093AA6"/>
    <w:rsid w:val="00094450"/>
    <w:rsid w:val="0009451F"/>
    <w:rsid w:val="00094A75"/>
    <w:rsid w:val="00094F32"/>
    <w:rsid w:val="000952A8"/>
    <w:rsid w:val="00096490"/>
    <w:rsid w:val="000A118C"/>
    <w:rsid w:val="000A1E80"/>
    <w:rsid w:val="000A258F"/>
    <w:rsid w:val="000A2CE2"/>
    <w:rsid w:val="000A3F26"/>
    <w:rsid w:val="000A49F8"/>
    <w:rsid w:val="000A666D"/>
    <w:rsid w:val="000B1577"/>
    <w:rsid w:val="000B18D0"/>
    <w:rsid w:val="000B20A0"/>
    <w:rsid w:val="000B4561"/>
    <w:rsid w:val="000B4596"/>
    <w:rsid w:val="000B48C7"/>
    <w:rsid w:val="000B4E64"/>
    <w:rsid w:val="000B5A8C"/>
    <w:rsid w:val="000B6492"/>
    <w:rsid w:val="000B66ED"/>
    <w:rsid w:val="000B67C1"/>
    <w:rsid w:val="000B699F"/>
    <w:rsid w:val="000B7020"/>
    <w:rsid w:val="000B7F62"/>
    <w:rsid w:val="000C017E"/>
    <w:rsid w:val="000C0F31"/>
    <w:rsid w:val="000C158A"/>
    <w:rsid w:val="000C1FFE"/>
    <w:rsid w:val="000C255A"/>
    <w:rsid w:val="000C2B0E"/>
    <w:rsid w:val="000C30B3"/>
    <w:rsid w:val="000C3CFE"/>
    <w:rsid w:val="000C5CAD"/>
    <w:rsid w:val="000C5E3A"/>
    <w:rsid w:val="000C5F6D"/>
    <w:rsid w:val="000C6A55"/>
    <w:rsid w:val="000C706B"/>
    <w:rsid w:val="000C7E20"/>
    <w:rsid w:val="000D304D"/>
    <w:rsid w:val="000D342D"/>
    <w:rsid w:val="000D72F4"/>
    <w:rsid w:val="000DDE46"/>
    <w:rsid w:val="000E0CC0"/>
    <w:rsid w:val="000E21F8"/>
    <w:rsid w:val="000E2B45"/>
    <w:rsid w:val="000E39F4"/>
    <w:rsid w:val="000E50AB"/>
    <w:rsid w:val="000E55D1"/>
    <w:rsid w:val="000E650F"/>
    <w:rsid w:val="000E7193"/>
    <w:rsid w:val="000E7CE9"/>
    <w:rsid w:val="000F050F"/>
    <w:rsid w:val="000F0E30"/>
    <w:rsid w:val="000F28CC"/>
    <w:rsid w:val="000F5071"/>
    <w:rsid w:val="000F5BCD"/>
    <w:rsid w:val="000F5DF4"/>
    <w:rsid w:val="000F6B53"/>
    <w:rsid w:val="000F7BA1"/>
    <w:rsid w:val="001010C2"/>
    <w:rsid w:val="00102CC9"/>
    <w:rsid w:val="00103B5B"/>
    <w:rsid w:val="00104800"/>
    <w:rsid w:val="00104A4A"/>
    <w:rsid w:val="00105DA0"/>
    <w:rsid w:val="001068CB"/>
    <w:rsid w:val="001071E4"/>
    <w:rsid w:val="00107DA3"/>
    <w:rsid w:val="00107F62"/>
    <w:rsid w:val="0011033A"/>
    <w:rsid w:val="001107ED"/>
    <w:rsid w:val="001107FC"/>
    <w:rsid w:val="00110B06"/>
    <w:rsid w:val="001111CA"/>
    <w:rsid w:val="00112FC5"/>
    <w:rsid w:val="00113351"/>
    <w:rsid w:val="001139FF"/>
    <w:rsid w:val="001151BD"/>
    <w:rsid w:val="00115A7E"/>
    <w:rsid w:val="0011674D"/>
    <w:rsid w:val="00117493"/>
    <w:rsid w:val="001178E8"/>
    <w:rsid w:val="001179A5"/>
    <w:rsid w:val="001179D7"/>
    <w:rsid w:val="00117EB1"/>
    <w:rsid w:val="00121283"/>
    <w:rsid w:val="00121545"/>
    <w:rsid w:val="00121A6C"/>
    <w:rsid w:val="001248A3"/>
    <w:rsid w:val="00125FE9"/>
    <w:rsid w:val="001271DA"/>
    <w:rsid w:val="00127278"/>
    <w:rsid w:val="00130B67"/>
    <w:rsid w:val="00131ED3"/>
    <w:rsid w:val="00134A9D"/>
    <w:rsid w:val="0013560C"/>
    <w:rsid w:val="001358B0"/>
    <w:rsid w:val="00135EF0"/>
    <w:rsid w:val="001362F5"/>
    <w:rsid w:val="001363D0"/>
    <w:rsid w:val="00137B6E"/>
    <w:rsid w:val="00140792"/>
    <w:rsid w:val="001413D3"/>
    <w:rsid w:val="00142EFE"/>
    <w:rsid w:val="0014324A"/>
    <w:rsid w:val="0014334F"/>
    <w:rsid w:val="00143D25"/>
    <w:rsid w:val="001444F8"/>
    <w:rsid w:val="00145258"/>
    <w:rsid w:val="00145AB7"/>
    <w:rsid w:val="00146AB6"/>
    <w:rsid w:val="001478B9"/>
    <w:rsid w:val="001508FB"/>
    <w:rsid w:val="00151501"/>
    <w:rsid w:val="001519DE"/>
    <w:rsid w:val="0015207C"/>
    <w:rsid w:val="00152A87"/>
    <w:rsid w:val="00152E5A"/>
    <w:rsid w:val="0015364C"/>
    <w:rsid w:val="00157457"/>
    <w:rsid w:val="001575CE"/>
    <w:rsid w:val="00157F94"/>
    <w:rsid w:val="00160B40"/>
    <w:rsid w:val="001620E9"/>
    <w:rsid w:val="0016260D"/>
    <w:rsid w:val="0016311F"/>
    <w:rsid w:val="001637F8"/>
    <w:rsid w:val="001649EA"/>
    <w:rsid w:val="00164B53"/>
    <w:rsid w:val="00164DE3"/>
    <w:rsid w:val="00166D06"/>
    <w:rsid w:val="001671A0"/>
    <w:rsid w:val="001677E1"/>
    <w:rsid w:val="00167827"/>
    <w:rsid w:val="0017057E"/>
    <w:rsid w:val="001712B8"/>
    <w:rsid w:val="00172C9B"/>
    <w:rsid w:val="0017528F"/>
    <w:rsid w:val="001761D9"/>
    <w:rsid w:val="001767AF"/>
    <w:rsid w:val="001767CC"/>
    <w:rsid w:val="001772BA"/>
    <w:rsid w:val="0018065F"/>
    <w:rsid w:val="00181A3A"/>
    <w:rsid w:val="001820CD"/>
    <w:rsid w:val="00182345"/>
    <w:rsid w:val="001826DC"/>
    <w:rsid w:val="001844D6"/>
    <w:rsid w:val="00184E34"/>
    <w:rsid w:val="00184F1C"/>
    <w:rsid w:val="00185259"/>
    <w:rsid w:val="00186513"/>
    <w:rsid w:val="00190019"/>
    <w:rsid w:val="0019273E"/>
    <w:rsid w:val="00193504"/>
    <w:rsid w:val="00193B46"/>
    <w:rsid w:val="00193FDA"/>
    <w:rsid w:val="001941AB"/>
    <w:rsid w:val="00194E7D"/>
    <w:rsid w:val="00197022"/>
    <w:rsid w:val="0019710B"/>
    <w:rsid w:val="001A01F1"/>
    <w:rsid w:val="001A2FC0"/>
    <w:rsid w:val="001A39ED"/>
    <w:rsid w:val="001A4047"/>
    <w:rsid w:val="001A4FAF"/>
    <w:rsid w:val="001A5C55"/>
    <w:rsid w:val="001A77CF"/>
    <w:rsid w:val="001B1731"/>
    <w:rsid w:val="001B1E1C"/>
    <w:rsid w:val="001B1E8F"/>
    <w:rsid w:val="001B2505"/>
    <w:rsid w:val="001B32DA"/>
    <w:rsid w:val="001B3CA3"/>
    <w:rsid w:val="001B3D7A"/>
    <w:rsid w:val="001B6E78"/>
    <w:rsid w:val="001B7B00"/>
    <w:rsid w:val="001C09AB"/>
    <w:rsid w:val="001C11A5"/>
    <w:rsid w:val="001C15F7"/>
    <w:rsid w:val="001C229C"/>
    <w:rsid w:val="001C3BB1"/>
    <w:rsid w:val="001C5F30"/>
    <w:rsid w:val="001C5F7B"/>
    <w:rsid w:val="001C643E"/>
    <w:rsid w:val="001C66A5"/>
    <w:rsid w:val="001C66DA"/>
    <w:rsid w:val="001C675C"/>
    <w:rsid w:val="001C7EFF"/>
    <w:rsid w:val="001D0593"/>
    <w:rsid w:val="001D0BAD"/>
    <w:rsid w:val="001D0E59"/>
    <w:rsid w:val="001D10F2"/>
    <w:rsid w:val="001D1C36"/>
    <w:rsid w:val="001D2289"/>
    <w:rsid w:val="001D2555"/>
    <w:rsid w:val="001D2E65"/>
    <w:rsid w:val="001D355E"/>
    <w:rsid w:val="001D4650"/>
    <w:rsid w:val="001D79C0"/>
    <w:rsid w:val="001D7A43"/>
    <w:rsid w:val="001D7FFD"/>
    <w:rsid w:val="001E1559"/>
    <w:rsid w:val="001E1579"/>
    <w:rsid w:val="001E28A4"/>
    <w:rsid w:val="001E2DFB"/>
    <w:rsid w:val="001E332F"/>
    <w:rsid w:val="001E517E"/>
    <w:rsid w:val="001E6BDA"/>
    <w:rsid w:val="001E7090"/>
    <w:rsid w:val="001E7515"/>
    <w:rsid w:val="001F1669"/>
    <w:rsid w:val="001F1EA5"/>
    <w:rsid w:val="001F4D4A"/>
    <w:rsid w:val="001F5E00"/>
    <w:rsid w:val="001F7101"/>
    <w:rsid w:val="002005EB"/>
    <w:rsid w:val="0020173D"/>
    <w:rsid w:val="00201C50"/>
    <w:rsid w:val="00201FFD"/>
    <w:rsid w:val="00202741"/>
    <w:rsid w:val="00203195"/>
    <w:rsid w:val="00205155"/>
    <w:rsid w:val="0020598D"/>
    <w:rsid w:val="00206DD2"/>
    <w:rsid w:val="00210F20"/>
    <w:rsid w:val="002113D9"/>
    <w:rsid w:val="00212CBE"/>
    <w:rsid w:val="00213A92"/>
    <w:rsid w:val="002141A1"/>
    <w:rsid w:val="0021420C"/>
    <w:rsid w:val="0022009C"/>
    <w:rsid w:val="00220F4A"/>
    <w:rsid w:val="002211D6"/>
    <w:rsid w:val="00225C92"/>
    <w:rsid w:val="002260E5"/>
    <w:rsid w:val="00226E6A"/>
    <w:rsid w:val="0022756E"/>
    <w:rsid w:val="00231BD5"/>
    <w:rsid w:val="00231C41"/>
    <w:rsid w:val="00231E4B"/>
    <w:rsid w:val="00232F95"/>
    <w:rsid w:val="00234382"/>
    <w:rsid w:val="00234775"/>
    <w:rsid w:val="00236942"/>
    <w:rsid w:val="00237C93"/>
    <w:rsid w:val="0024130E"/>
    <w:rsid w:val="0024135E"/>
    <w:rsid w:val="00242008"/>
    <w:rsid w:val="00244C32"/>
    <w:rsid w:val="00246778"/>
    <w:rsid w:val="00246C06"/>
    <w:rsid w:val="002478A6"/>
    <w:rsid w:val="002532B4"/>
    <w:rsid w:val="0025339D"/>
    <w:rsid w:val="0025396F"/>
    <w:rsid w:val="002547FF"/>
    <w:rsid w:val="00254FAC"/>
    <w:rsid w:val="002559CC"/>
    <w:rsid w:val="00257083"/>
    <w:rsid w:val="00257BF6"/>
    <w:rsid w:val="002605A0"/>
    <w:rsid w:val="00264BAE"/>
    <w:rsid w:val="00267A5D"/>
    <w:rsid w:val="00267BD1"/>
    <w:rsid w:val="00272403"/>
    <w:rsid w:val="0027385D"/>
    <w:rsid w:val="002745FF"/>
    <w:rsid w:val="00275AB5"/>
    <w:rsid w:val="00276927"/>
    <w:rsid w:val="0028097F"/>
    <w:rsid w:val="00280D09"/>
    <w:rsid w:val="00280D28"/>
    <w:rsid w:val="00280EF7"/>
    <w:rsid w:val="00281E64"/>
    <w:rsid w:val="002823C2"/>
    <w:rsid w:val="002838EF"/>
    <w:rsid w:val="00287376"/>
    <w:rsid w:val="00287656"/>
    <w:rsid w:val="002904B5"/>
    <w:rsid w:val="002906FC"/>
    <w:rsid w:val="002925BB"/>
    <w:rsid w:val="00292CDB"/>
    <w:rsid w:val="00293365"/>
    <w:rsid w:val="00293383"/>
    <w:rsid w:val="002A1402"/>
    <w:rsid w:val="002A168D"/>
    <w:rsid w:val="002A1EA9"/>
    <w:rsid w:val="002A3596"/>
    <w:rsid w:val="002A413D"/>
    <w:rsid w:val="002A4546"/>
    <w:rsid w:val="002A69DF"/>
    <w:rsid w:val="002B0570"/>
    <w:rsid w:val="002B0B2A"/>
    <w:rsid w:val="002B19FC"/>
    <w:rsid w:val="002B33D5"/>
    <w:rsid w:val="002B34E2"/>
    <w:rsid w:val="002B3B7C"/>
    <w:rsid w:val="002B3D4C"/>
    <w:rsid w:val="002B3F9C"/>
    <w:rsid w:val="002B563F"/>
    <w:rsid w:val="002B5EAF"/>
    <w:rsid w:val="002B687E"/>
    <w:rsid w:val="002B6947"/>
    <w:rsid w:val="002C09D3"/>
    <w:rsid w:val="002C10C6"/>
    <w:rsid w:val="002C1FD4"/>
    <w:rsid w:val="002C24EC"/>
    <w:rsid w:val="002C4E43"/>
    <w:rsid w:val="002C55C9"/>
    <w:rsid w:val="002C5FFC"/>
    <w:rsid w:val="002C7733"/>
    <w:rsid w:val="002D1E3B"/>
    <w:rsid w:val="002D2BF6"/>
    <w:rsid w:val="002D42D4"/>
    <w:rsid w:val="002D62D8"/>
    <w:rsid w:val="002E099C"/>
    <w:rsid w:val="002E21E8"/>
    <w:rsid w:val="002E288F"/>
    <w:rsid w:val="002E4E38"/>
    <w:rsid w:val="002E67C2"/>
    <w:rsid w:val="002F0794"/>
    <w:rsid w:val="002F1835"/>
    <w:rsid w:val="002F1F15"/>
    <w:rsid w:val="002F380B"/>
    <w:rsid w:val="002F7EB6"/>
    <w:rsid w:val="00300AFF"/>
    <w:rsid w:val="00301682"/>
    <w:rsid w:val="00304451"/>
    <w:rsid w:val="003065A4"/>
    <w:rsid w:val="003066B0"/>
    <w:rsid w:val="00310523"/>
    <w:rsid w:val="00310F09"/>
    <w:rsid w:val="00311051"/>
    <w:rsid w:val="003136F6"/>
    <w:rsid w:val="00313D7C"/>
    <w:rsid w:val="00314A51"/>
    <w:rsid w:val="003157E2"/>
    <w:rsid w:val="00316951"/>
    <w:rsid w:val="003169F0"/>
    <w:rsid w:val="00322938"/>
    <w:rsid w:val="00322CB2"/>
    <w:rsid w:val="00323133"/>
    <w:rsid w:val="00323AEA"/>
    <w:rsid w:val="00324F83"/>
    <w:rsid w:val="00325677"/>
    <w:rsid w:val="0032618C"/>
    <w:rsid w:val="00326DAE"/>
    <w:rsid w:val="00326EE6"/>
    <w:rsid w:val="0032736F"/>
    <w:rsid w:val="00330812"/>
    <w:rsid w:val="003318FD"/>
    <w:rsid w:val="00331E9E"/>
    <w:rsid w:val="00334EE7"/>
    <w:rsid w:val="00337B91"/>
    <w:rsid w:val="00340ED8"/>
    <w:rsid w:val="003416AF"/>
    <w:rsid w:val="00342026"/>
    <w:rsid w:val="00342E1E"/>
    <w:rsid w:val="00343217"/>
    <w:rsid w:val="00343415"/>
    <w:rsid w:val="00343D80"/>
    <w:rsid w:val="00345522"/>
    <w:rsid w:val="0034648B"/>
    <w:rsid w:val="00350F72"/>
    <w:rsid w:val="0035106C"/>
    <w:rsid w:val="00351C1B"/>
    <w:rsid w:val="00351F7F"/>
    <w:rsid w:val="00352D77"/>
    <w:rsid w:val="00353F94"/>
    <w:rsid w:val="0035531F"/>
    <w:rsid w:val="00356D9B"/>
    <w:rsid w:val="00356E3F"/>
    <w:rsid w:val="00357D0F"/>
    <w:rsid w:val="00357DD1"/>
    <w:rsid w:val="0036068C"/>
    <w:rsid w:val="00363096"/>
    <w:rsid w:val="0036427D"/>
    <w:rsid w:val="0036527D"/>
    <w:rsid w:val="00366028"/>
    <w:rsid w:val="00366356"/>
    <w:rsid w:val="00366ABF"/>
    <w:rsid w:val="00367363"/>
    <w:rsid w:val="00367A0B"/>
    <w:rsid w:val="00367B43"/>
    <w:rsid w:val="00370874"/>
    <w:rsid w:val="00372FA6"/>
    <w:rsid w:val="003748AB"/>
    <w:rsid w:val="00374A89"/>
    <w:rsid w:val="0037501D"/>
    <w:rsid w:val="00375A7C"/>
    <w:rsid w:val="00376B61"/>
    <w:rsid w:val="00381295"/>
    <w:rsid w:val="0038281A"/>
    <w:rsid w:val="00382C31"/>
    <w:rsid w:val="0038340B"/>
    <w:rsid w:val="00383F84"/>
    <w:rsid w:val="00383FC7"/>
    <w:rsid w:val="0038585F"/>
    <w:rsid w:val="00386C5A"/>
    <w:rsid w:val="00387A3A"/>
    <w:rsid w:val="00387AF1"/>
    <w:rsid w:val="00390CFB"/>
    <w:rsid w:val="003921B2"/>
    <w:rsid w:val="00393651"/>
    <w:rsid w:val="0039507C"/>
    <w:rsid w:val="00395256"/>
    <w:rsid w:val="003952D8"/>
    <w:rsid w:val="00395718"/>
    <w:rsid w:val="00396B10"/>
    <w:rsid w:val="00396F1D"/>
    <w:rsid w:val="003A1E8B"/>
    <w:rsid w:val="003A3BB5"/>
    <w:rsid w:val="003A4FAE"/>
    <w:rsid w:val="003A6266"/>
    <w:rsid w:val="003A75BB"/>
    <w:rsid w:val="003A75D7"/>
    <w:rsid w:val="003B02E2"/>
    <w:rsid w:val="003B0431"/>
    <w:rsid w:val="003B09D6"/>
    <w:rsid w:val="003B0F70"/>
    <w:rsid w:val="003B1F07"/>
    <w:rsid w:val="003B246A"/>
    <w:rsid w:val="003B24EB"/>
    <w:rsid w:val="003B4001"/>
    <w:rsid w:val="003B449B"/>
    <w:rsid w:val="003B61BB"/>
    <w:rsid w:val="003B65FB"/>
    <w:rsid w:val="003B7719"/>
    <w:rsid w:val="003B77EB"/>
    <w:rsid w:val="003C0A7A"/>
    <w:rsid w:val="003C109E"/>
    <w:rsid w:val="003C1337"/>
    <w:rsid w:val="003C2556"/>
    <w:rsid w:val="003C2A5C"/>
    <w:rsid w:val="003C3835"/>
    <w:rsid w:val="003C5B4C"/>
    <w:rsid w:val="003C5BCC"/>
    <w:rsid w:val="003C61FD"/>
    <w:rsid w:val="003C6F13"/>
    <w:rsid w:val="003D1005"/>
    <w:rsid w:val="003D15CE"/>
    <w:rsid w:val="003D1715"/>
    <w:rsid w:val="003D2C49"/>
    <w:rsid w:val="003D3D37"/>
    <w:rsid w:val="003D3DB4"/>
    <w:rsid w:val="003D4AF7"/>
    <w:rsid w:val="003D6314"/>
    <w:rsid w:val="003D642D"/>
    <w:rsid w:val="003D64E4"/>
    <w:rsid w:val="003D6F7B"/>
    <w:rsid w:val="003D7287"/>
    <w:rsid w:val="003E006B"/>
    <w:rsid w:val="003E1DA7"/>
    <w:rsid w:val="003E263A"/>
    <w:rsid w:val="003E2779"/>
    <w:rsid w:val="003E32DA"/>
    <w:rsid w:val="003E3773"/>
    <w:rsid w:val="003E5CAC"/>
    <w:rsid w:val="003E5E07"/>
    <w:rsid w:val="003E748F"/>
    <w:rsid w:val="003E75ED"/>
    <w:rsid w:val="003E7803"/>
    <w:rsid w:val="003E7ED9"/>
    <w:rsid w:val="003F0B39"/>
    <w:rsid w:val="003F1C25"/>
    <w:rsid w:val="003F1E6A"/>
    <w:rsid w:val="003F37FA"/>
    <w:rsid w:val="003F465A"/>
    <w:rsid w:val="003F5083"/>
    <w:rsid w:val="003F5738"/>
    <w:rsid w:val="0040022C"/>
    <w:rsid w:val="00403898"/>
    <w:rsid w:val="00404273"/>
    <w:rsid w:val="00405AC6"/>
    <w:rsid w:val="00406734"/>
    <w:rsid w:val="0041093B"/>
    <w:rsid w:val="00412116"/>
    <w:rsid w:val="00412CF1"/>
    <w:rsid w:val="00413400"/>
    <w:rsid w:val="004140C8"/>
    <w:rsid w:val="00414659"/>
    <w:rsid w:val="004147F2"/>
    <w:rsid w:val="0041498E"/>
    <w:rsid w:val="00416D5A"/>
    <w:rsid w:val="004170D1"/>
    <w:rsid w:val="004170FB"/>
    <w:rsid w:val="004203B6"/>
    <w:rsid w:val="004210D4"/>
    <w:rsid w:val="00421AAD"/>
    <w:rsid w:val="00421B40"/>
    <w:rsid w:val="00422405"/>
    <w:rsid w:val="0042683D"/>
    <w:rsid w:val="00426B1D"/>
    <w:rsid w:val="00426F23"/>
    <w:rsid w:val="00431490"/>
    <w:rsid w:val="004316BD"/>
    <w:rsid w:val="00431B3D"/>
    <w:rsid w:val="00432B8B"/>
    <w:rsid w:val="00433BB7"/>
    <w:rsid w:val="00433E98"/>
    <w:rsid w:val="00433FB0"/>
    <w:rsid w:val="00434AC9"/>
    <w:rsid w:val="00434B2C"/>
    <w:rsid w:val="00434C97"/>
    <w:rsid w:val="0043511B"/>
    <w:rsid w:val="00437ADB"/>
    <w:rsid w:val="00437AF0"/>
    <w:rsid w:val="00442B32"/>
    <w:rsid w:val="00444403"/>
    <w:rsid w:val="0044464E"/>
    <w:rsid w:val="00445398"/>
    <w:rsid w:val="004459BC"/>
    <w:rsid w:val="00445F9B"/>
    <w:rsid w:val="0044624C"/>
    <w:rsid w:val="0044725A"/>
    <w:rsid w:val="00447575"/>
    <w:rsid w:val="00450623"/>
    <w:rsid w:val="00450632"/>
    <w:rsid w:val="004515EF"/>
    <w:rsid w:val="004517E9"/>
    <w:rsid w:val="00452052"/>
    <w:rsid w:val="00454F43"/>
    <w:rsid w:val="00455AD1"/>
    <w:rsid w:val="00455CDB"/>
    <w:rsid w:val="00455D71"/>
    <w:rsid w:val="00457ACC"/>
    <w:rsid w:val="004611F3"/>
    <w:rsid w:val="00461F8A"/>
    <w:rsid w:val="004620C8"/>
    <w:rsid w:val="00462CF7"/>
    <w:rsid w:val="00466BB8"/>
    <w:rsid w:val="004670B4"/>
    <w:rsid w:val="0046736C"/>
    <w:rsid w:val="004678B1"/>
    <w:rsid w:val="00467E7A"/>
    <w:rsid w:val="004701F6"/>
    <w:rsid w:val="00472730"/>
    <w:rsid w:val="00473783"/>
    <w:rsid w:val="00473DCD"/>
    <w:rsid w:val="00474C93"/>
    <w:rsid w:val="00474EA1"/>
    <w:rsid w:val="0047678B"/>
    <w:rsid w:val="00481D61"/>
    <w:rsid w:val="00482ED8"/>
    <w:rsid w:val="004839BB"/>
    <w:rsid w:val="00483B5E"/>
    <w:rsid w:val="00485467"/>
    <w:rsid w:val="00487155"/>
    <w:rsid w:val="00487489"/>
    <w:rsid w:val="00491060"/>
    <w:rsid w:val="00492D68"/>
    <w:rsid w:val="00494EB0"/>
    <w:rsid w:val="0049595E"/>
    <w:rsid w:val="00495998"/>
    <w:rsid w:val="00496525"/>
    <w:rsid w:val="00497155"/>
    <w:rsid w:val="004A0ED7"/>
    <w:rsid w:val="004A0F5C"/>
    <w:rsid w:val="004A1826"/>
    <w:rsid w:val="004A1EE4"/>
    <w:rsid w:val="004A208E"/>
    <w:rsid w:val="004A2780"/>
    <w:rsid w:val="004A2E35"/>
    <w:rsid w:val="004A3AA1"/>
    <w:rsid w:val="004A417E"/>
    <w:rsid w:val="004A5446"/>
    <w:rsid w:val="004A5845"/>
    <w:rsid w:val="004A6141"/>
    <w:rsid w:val="004A715D"/>
    <w:rsid w:val="004B1543"/>
    <w:rsid w:val="004B1E77"/>
    <w:rsid w:val="004B1E99"/>
    <w:rsid w:val="004B24AE"/>
    <w:rsid w:val="004B2EF1"/>
    <w:rsid w:val="004B3189"/>
    <w:rsid w:val="004B5108"/>
    <w:rsid w:val="004B78C8"/>
    <w:rsid w:val="004C0EC2"/>
    <w:rsid w:val="004C138E"/>
    <w:rsid w:val="004C1FAF"/>
    <w:rsid w:val="004C50AD"/>
    <w:rsid w:val="004C5EA9"/>
    <w:rsid w:val="004C6AA5"/>
    <w:rsid w:val="004C6E4C"/>
    <w:rsid w:val="004D2049"/>
    <w:rsid w:val="004D264A"/>
    <w:rsid w:val="004D2C75"/>
    <w:rsid w:val="004D319D"/>
    <w:rsid w:val="004D3474"/>
    <w:rsid w:val="004D3DF9"/>
    <w:rsid w:val="004D7599"/>
    <w:rsid w:val="004D7A21"/>
    <w:rsid w:val="004E14FA"/>
    <w:rsid w:val="004E318C"/>
    <w:rsid w:val="004E3948"/>
    <w:rsid w:val="004E3CBD"/>
    <w:rsid w:val="004E449C"/>
    <w:rsid w:val="004E4A86"/>
    <w:rsid w:val="004E4ED9"/>
    <w:rsid w:val="004E5C9E"/>
    <w:rsid w:val="004F1A88"/>
    <w:rsid w:val="004F25AE"/>
    <w:rsid w:val="004F26B7"/>
    <w:rsid w:val="004F2AAD"/>
    <w:rsid w:val="004F3AAA"/>
    <w:rsid w:val="004F4D5B"/>
    <w:rsid w:val="004F5633"/>
    <w:rsid w:val="004F58B1"/>
    <w:rsid w:val="004F6DD3"/>
    <w:rsid w:val="004F6FC9"/>
    <w:rsid w:val="004F77EA"/>
    <w:rsid w:val="004F799F"/>
    <w:rsid w:val="004F7F17"/>
    <w:rsid w:val="005019B4"/>
    <w:rsid w:val="0050252C"/>
    <w:rsid w:val="0050300E"/>
    <w:rsid w:val="00504B0F"/>
    <w:rsid w:val="00505147"/>
    <w:rsid w:val="005061AC"/>
    <w:rsid w:val="005069BB"/>
    <w:rsid w:val="00506C35"/>
    <w:rsid w:val="0050A906"/>
    <w:rsid w:val="005118B8"/>
    <w:rsid w:val="00512713"/>
    <w:rsid w:val="00513735"/>
    <w:rsid w:val="005165A2"/>
    <w:rsid w:val="00516A30"/>
    <w:rsid w:val="00517E54"/>
    <w:rsid w:val="00520643"/>
    <w:rsid w:val="00520D7E"/>
    <w:rsid w:val="0052218E"/>
    <w:rsid w:val="00522401"/>
    <w:rsid w:val="00522485"/>
    <w:rsid w:val="005235A3"/>
    <w:rsid w:val="005235F7"/>
    <w:rsid w:val="00524ACC"/>
    <w:rsid w:val="00525386"/>
    <w:rsid w:val="00525593"/>
    <w:rsid w:val="0052593A"/>
    <w:rsid w:val="00525B9B"/>
    <w:rsid w:val="00526A01"/>
    <w:rsid w:val="00526B79"/>
    <w:rsid w:val="0053162A"/>
    <w:rsid w:val="00532453"/>
    <w:rsid w:val="00532971"/>
    <w:rsid w:val="00532D03"/>
    <w:rsid w:val="00536CEC"/>
    <w:rsid w:val="00536F34"/>
    <w:rsid w:val="0054004E"/>
    <w:rsid w:val="0054056A"/>
    <w:rsid w:val="00540FB6"/>
    <w:rsid w:val="00542386"/>
    <w:rsid w:val="00543038"/>
    <w:rsid w:val="00545E24"/>
    <w:rsid w:val="00547E15"/>
    <w:rsid w:val="005507A6"/>
    <w:rsid w:val="005543AB"/>
    <w:rsid w:val="00555371"/>
    <w:rsid w:val="00556743"/>
    <w:rsid w:val="00556FA1"/>
    <w:rsid w:val="005571A0"/>
    <w:rsid w:val="00557938"/>
    <w:rsid w:val="005605E1"/>
    <w:rsid w:val="00560BEA"/>
    <w:rsid w:val="00560F04"/>
    <w:rsid w:val="0056107D"/>
    <w:rsid w:val="0056278E"/>
    <w:rsid w:val="0056337C"/>
    <w:rsid w:val="00564A42"/>
    <w:rsid w:val="00565B6E"/>
    <w:rsid w:val="00565D75"/>
    <w:rsid w:val="005667F3"/>
    <w:rsid w:val="0057255C"/>
    <w:rsid w:val="00573062"/>
    <w:rsid w:val="00573437"/>
    <w:rsid w:val="005742E1"/>
    <w:rsid w:val="0057673C"/>
    <w:rsid w:val="00576DD2"/>
    <w:rsid w:val="005770AA"/>
    <w:rsid w:val="00581D96"/>
    <w:rsid w:val="00582A57"/>
    <w:rsid w:val="005832FB"/>
    <w:rsid w:val="005834F6"/>
    <w:rsid w:val="00583BA7"/>
    <w:rsid w:val="00584681"/>
    <w:rsid w:val="00586546"/>
    <w:rsid w:val="00587491"/>
    <w:rsid w:val="00587DD4"/>
    <w:rsid w:val="00591759"/>
    <w:rsid w:val="005925C7"/>
    <w:rsid w:val="00592BD9"/>
    <w:rsid w:val="00593F30"/>
    <w:rsid w:val="00594D2A"/>
    <w:rsid w:val="00595740"/>
    <w:rsid w:val="00597371"/>
    <w:rsid w:val="00597522"/>
    <w:rsid w:val="005A188A"/>
    <w:rsid w:val="005A23F7"/>
    <w:rsid w:val="005A2877"/>
    <w:rsid w:val="005A5A28"/>
    <w:rsid w:val="005A5E3E"/>
    <w:rsid w:val="005B1875"/>
    <w:rsid w:val="005B1F17"/>
    <w:rsid w:val="005B1FB2"/>
    <w:rsid w:val="005B3837"/>
    <w:rsid w:val="005B4AD9"/>
    <w:rsid w:val="005B56B0"/>
    <w:rsid w:val="005B593F"/>
    <w:rsid w:val="005C106A"/>
    <w:rsid w:val="005C156F"/>
    <w:rsid w:val="005C2359"/>
    <w:rsid w:val="005C258A"/>
    <w:rsid w:val="005C2A7F"/>
    <w:rsid w:val="005C4712"/>
    <w:rsid w:val="005C5A71"/>
    <w:rsid w:val="005C651F"/>
    <w:rsid w:val="005C6BFC"/>
    <w:rsid w:val="005D0411"/>
    <w:rsid w:val="005D115B"/>
    <w:rsid w:val="005D19D9"/>
    <w:rsid w:val="005D1D9E"/>
    <w:rsid w:val="005D22EB"/>
    <w:rsid w:val="005D5801"/>
    <w:rsid w:val="005D5CD0"/>
    <w:rsid w:val="005D6D45"/>
    <w:rsid w:val="005E1AD3"/>
    <w:rsid w:val="005E2DD8"/>
    <w:rsid w:val="005E4B7C"/>
    <w:rsid w:val="005E4BF1"/>
    <w:rsid w:val="005E6192"/>
    <w:rsid w:val="005E6AE1"/>
    <w:rsid w:val="005E7676"/>
    <w:rsid w:val="005E7D71"/>
    <w:rsid w:val="005F0595"/>
    <w:rsid w:val="005F18AF"/>
    <w:rsid w:val="005F2B9E"/>
    <w:rsid w:val="005F4467"/>
    <w:rsid w:val="005F4714"/>
    <w:rsid w:val="005F5312"/>
    <w:rsid w:val="005F7A59"/>
    <w:rsid w:val="005F7E4A"/>
    <w:rsid w:val="00602FF6"/>
    <w:rsid w:val="006053C7"/>
    <w:rsid w:val="00606449"/>
    <w:rsid w:val="00607850"/>
    <w:rsid w:val="00610EB9"/>
    <w:rsid w:val="00611371"/>
    <w:rsid w:val="00611513"/>
    <w:rsid w:val="00613C78"/>
    <w:rsid w:val="00614029"/>
    <w:rsid w:val="006140EC"/>
    <w:rsid w:val="00614E04"/>
    <w:rsid w:val="0061531C"/>
    <w:rsid w:val="00616F2D"/>
    <w:rsid w:val="006202E3"/>
    <w:rsid w:val="0062152F"/>
    <w:rsid w:val="00627F97"/>
    <w:rsid w:val="00630A68"/>
    <w:rsid w:val="00631026"/>
    <w:rsid w:val="0063125F"/>
    <w:rsid w:val="00632458"/>
    <w:rsid w:val="00633540"/>
    <w:rsid w:val="00634134"/>
    <w:rsid w:val="00634F49"/>
    <w:rsid w:val="00635062"/>
    <w:rsid w:val="006355D6"/>
    <w:rsid w:val="00636124"/>
    <w:rsid w:val="006407C1"/>
    <w:rsid w:val="006415A0"/>
    <w:rsid w:val="006462AB"/>
    <w:rsid w:val="00646BEF"/>
    <w:rsid w:val="00646CC3"/>
    <w:rsid w:val="00647DD7"/>
    <w:rsid w:val="00650DD7"/>
    <w:rsid w:val="006519B0"/>
    <w:rsid w:val="0065309C"/>
    <w:rsid w:val="00656664"/>
    <w:rsid w:val="00657211"/>
    <w:rsid w:val="00660BD1"/>
    <w:rsid w:val="0066152E"/>
    <w:rsid w:val="0066169A"/>
    <w:rsid w:val="00661D03"/>
    <w:rsid w:val="006625FA"/>
    <w:rsid w:val="00663034"/>
    <w:rsid w:val="00664094"/>
    <w:rsid w:val="00664C7D"/>
    <w:rsid w:val="00665266"/>
    <w:rsid w:val="0066587B"/>
    <w:rsid w:val="006672FA"/>
    <w:rsid w:val="0066741B"/>
    <w:rsid w:val="006705E2"/>
    <w:rsid w:val="006711B4"/>
    <w:rsid w:val="006726F7"/>
    <w:rsid w:val="00673B52"/>
    <w:rsid w:val="00673B89"/>
    <w:rsid w:val="006759CE"/>
    <w:rsid w:val="00680520"/>
    <w:rsid w:val="00680532"/>
    <w:rsid w:val="0068108E"/>
    <w:rsid w:val="006810F7"/>
    <w:rsid w:val="006832EE"/>
    <w:rsid w:val="00683328"/>
    <w:rsid w:val="006833A1"/>
    <w:rsid w:val="006833B2"/>
    <w:rsid w:val="00684E61"/>
    <w:rsid w:val="00685467"/>
    <w:rsid w:val="00686694"/>
    <w:rsid w:val="00686B0F"/>
    <w:rsid w:val="00686D76"/>
    <w:rsid w:val="00687672"/>
    <w:rsid w:val="006876BF"/>
    <w:rsid w:val="0068780E"/>
    <w:rsid w:val="00687AFE"/>
    <w:rsid w:val="00687CCB"/>
    <w:rsid w:val="00690C86"/>
    <w:rsid w:val="00691C81"/>
    <w:rsid w:val="0069237A"/>
    <w:rsid w:val="00692D88"/>
    <w:rsid w:val="00692E67"/>
    <w:rsid w:val="00693F05"/>
    <w:rsid w:val="006945D4"/>
    <w:rsid w:val="006946CE"/>
    <w:rsid w:val="00694E34"/>
    <w:rsid w:val="0069555E"/>
    <w:rsid w:val="00695DDA"/>
    <w:rsid w:val="0069739E"/>
    <w:rsid w:val="006A20B3"/>
    <w:rsid w:val="006A26F5"/>
    <w:rsid w:val="006A2B5B"/>
    <w:rsid w:val="006A4EFB"/>
    <w:rsid w:val="006A6013"/>
    <w:rsid w:val="006A7DC8"/>
    <w:rsid w:val="006B07A2"/>
    <w:rsid w:val="006B113C"/>
    <w:rsid w:val="006B1FCC"/>
    <w:rsid w:val="006B216D"/>
    <w:rsid w:val="006B2524"/>
    <w:rsid w:val="006B3AB1"/>
    <w:rsid w:val="006B58B0"/>
    <w:rsid w:val="006B6EE9"/>
    <w:rsid w:val="006B7285"/>
    <w:rsid w:val="006B7876"/>
    <w:rsid w:val="006B86E7"/>
    <w:rsid w:val="006C03E6"/>
    <w:rsid w:val="006C2986"/>
    <w:rsid w:val="006C3E0A"/>
    <w:rsid w:val="006C57B2"/>
    <w:rsid w:val="006C73CA"/>
    <w:rsid w:val="006D1481"/>
    <w:rsid w:val="006D1AA0"/>
    <w:rsid w:val="006D2A04"/>
    <w:rsid w:val="006D3174"/>
    <w:rsid w:val="006D5447"/>
    <w:rsid w:val="006D5611"/>
    <w:rsid w:val="006D74B4"/>
    <w:rsid w:val="006E003C"/>
    <w:rsid w:val="006E01E6"/>
    <w:rsid w:val="006E0F2D"/>
    <w:rsid w:val="006E5204"/>
    <w:rsid w:val="006E5A2A"/>
    <w:rsid w:val="006E6D4E"/>
    <w:rsid w:val="006E70A7"/>
    <w:rsid w:val="006F0D03"/>
    <w:rsid w:val="006F0E76"/>
    <w:rsid w:val="006F378C"/>
    <w:rsid w:val="006F4D8C"/>
    <w:rsid w:val="006F4E44"/>
    <w:rsid w:val="006F52C2"/>
    <w:rsid w:val="006F59EB"/>
    <w:rsid w:val="006F5A47"/>
    <w:rsid w:val="006F69D0"/>
    <w:rsid w:val="006F6F31"/>
    <w:rsid w:val="006F7074"/>
    <w:rsid w:val="007016A2"/>
    <w:rsid w:val="00701C26"/>
    <w:rsid w:val="007021A0"/>
    <w:rsid w:val="0070263E"/>
    <w:rsid w:val="00702C84"/>
    <w:rsid w:val="0070317B"/>
    <w:rsid w:val="00703BED"/>
    <w:rsid w:val="007047C1"/>
    <w:rsid w:val="0070566F"/>
    <w:rsid w:val="007058C6"/>
    <w:rsid w:val="00706B3E"/>
    <w:rsid w:val="00707955"/>
    <w:rsid w:val="00710423"/>
    <w:rsid w:val="00710D2E"/>
    <w:rsid w:val="0071179E"/>
    <w:rsid w:val="00713191"/>
    <w:rsid w:val="00713C24"/>
    <w:rsid w:val="007151A4"/>
    <w:rsid w:val="00716566"/>
    <w:rsid w:val="00716D19"/>
    <w:rsid w:val="00717625"/>
    <w:rsid w:val="00717C90"/>
    <w:rsid w:val="00717F04"/>
    <w:rsid w:val="00720981"/>
    <w:rsid w:val="00720EEB"/>
    <w:rsid w:val="007212D6"/>
    <w:rsid w:val="007212FE"/>
    <w:rsid w:val="007218ED"/>
    <w:rsid w:val="0072266A"/>
    <w:rsid w:val="00722A5E"/>
    <w:rsid w:val="0072444C"/>
    <w:rsid w:val="0072593E"/>
    <w:rsid w:val="00725E25"/>
    <w:rsid w:val="00726E52"/>
    <w:rsid w:val="007302F7"/>
    <w:rsid w:val="0073264F"/>
    <w:rsid w:val="00732CB2"/>
    <w:rsid w:val="00733C76"/>
    <w:rsid w:val="00733FD1"/>
    <w:rsid w:val="007342AE"/>
    <w:rsid w:val="00735113"/>
    <w:rsid w:val="007357B9"/>
    <w:rsid w:val="00736EE1"/>
    <w:rsid w:val="0073734A"/>
    <w:rsid w:val="00740F82"/>
    <w:rsid w:val="0074142B"/>
    <w:rsid w:val="00742F8C"/>
    <w:rsid w:val="00743152"/>
    <w:rsid w:val="007438F9"/>
    <w:rsid w:val="007456AA"/>
    <w:rsid w:val="0074648A"/>
    <w:rsid w:val="00746885"/>
    <w:rsid w:val="007478CB"/>
    <w:rsid w:val="00747B38"/>
    <w:rsid w:val="00751618"/>
    <w:rsid w:val="0075177E"/>
    <w:rsid w:val="00751C62"/>
    <w:rsid w:val="00752F46"/>
    <w:rsid w:val="0075355F"/>
    <w:rsid w:val="00753D95"/>
    <w:rsid w:val="00754FE8"/>
    <w:rsid w:val="00757D1F"/>
    <w:rsid w:val="007609AD"/>
    <w:rsid w:val="00761DF1"/>
    <w:rsid w:val="00762EE1"/>
    <w:rsid w:val="007649AF"/>
    <w:rsid w:val="0076519F"/>
    <w:rsid w:val="007657A3"/>
    <w:rsid w:val="00767705"/>
    <w:rsid w:val="00767D28"/>
    <w:rsid w:val="0077039C"/>
    <w:rsid w:val="00771461"/>
    <w:rsid w:val="0077184B"/>
    <w:rsid w:val="00772455"/>
    <w:rsid w:val="00775BEE"/>
    <w:rsid w:val="00776F1A"/>
    <w:rsid w:val="00780382"/>
    <w:rsid w:val="00783276"/>
    <w:rsid w:val="007849E2"/>
    <w:rsid w:val="00785D7A"/>
    <w:rsid w:val="00785F46"/>
    <w:rsid w:val="00786011"/>
    <w:rsid w:val="007865C1"/>
    <w:rsid w:val="00786901"/>
    <w:rsid w:val="00792167"/>
    <w:rsid w:val="007929A4"/>
    <w:rsid w:val="00793448"/>
    <w:rsid w:val="007936FB"/>
    <w:rsid w:val="007948E5"/>
    <w:rsid w:val="007950B2"/>
    <w:rsid w:val="00795D17"/>
    <w:rsid w:val="00796EC3"/>
    <w:rsid w:val="007A0343"/>
    <w:rsid w:val="007A09B1"/>
    <w:rsid w:val="007A1C17"/>
    <w:rsid w:val="007A20E4"/>
    <w:rsid w:val="007A2835"/>
    <w:rsid w:val="007A3B47"/>
    <w:rsid w:val="007B0045"/>
    <w:rsid w:val="007B1D3E"/>
    <w:rsid w:val="007B1F96"/>
    <w:rsid w:val="007B29D5"/>
    <w:rsid w:val="007B3520"/>
    <w:rsid w:val="007B3931"/>
    <w:rsid w:val="007B3A62"/>
    <w:rsid w:val="007B6484"/>
    <w:rsid w:val="007B7051"/>
    <w:rsid w:val="007B70B2"/>
    <w:rsid w:val="007B77A0"/>
    <w:rsid w:val="007B7F5C"/>
    <w:rsid w:val="007C0D12"/>
    <w:rsid w:val="007C1124"/>
    <w:rsid w:val="007C29F9"/>
    <w:rsid w:val="007C32E4"/>
    <w:rsid w:val="007C6319"/>
    <w:rsid w:val="007C7292"/>
    <w:rsid w:val="007C74C6"/>
    <w:rsid w:val="007D240B"/>
    <w:rsid w:val="007D2DE3"/>
    <w:rsid w:val="007D4156"/>
    <w:rsid w:val="007D4B11"/>
    <w:rsid w:val="007D6D14"/>
    <w:rsid w:val="007D7691"/>
    <w:rsid w:val="007D7BCC"/>
    <w:rsid w:val="007D7E83"/>
    <w:rsid w:val="007E0018"/>
    <w:rsid w:val="007E008C"/>
    <w:rsid w:val="007E2A03"/>
    <w:rsid w:val="007E2C89"/>
    <w:rsid w:val="007E3822"/>
    <w:rsid w:val="007E43B6"/>
    <w:rsid w:val="007E4764"/>
    <w:rsid w:val="007E60F1"/>
    <w:rsid w:val="007E676D"/>
    <w:rsid w:val="007F055F"/>
    <w:rsid w:val="007F104E"/>
    <w:rsid w:val="007F18CF"/>
    <w:rsid w:val="007F318B"/>
    <w:rsid w:val="007F4B75"/>
    <w:rsid w:val="007F61A6"/>
    <w:rsid w:val="007F6C9B"/>
    <w:rsid w:val="007F7332"/>
    <w:rsid w:val="007F73CB"/>
    <w:rsid w:val="00800D4F"/>
    <w:rsid w:val="0080207F"/>
    <w:rsid w:val="00803171"/>
    <w:rsid w:val="0080392E"/>
    <w:rsid w:val="008041BF"/>
    <w:rsid w:val="008044D4"/>
    <w:rsid w:val="0080571B"/>
    <w:rsid w:val="008115E3"/>
    <w:rsid w:val="008130BC"/>
    <w:rsid w:val="00815CE0"/>
    <w:rsid w:val="0081727B"/>
    <w:rsid w:val="0081773A"/>
    <w:rsid w:val="008224E4"/>
    <w:rsid w:val="00822603"/>
    <w:rsid w:val="0082260F"/>
    <w:rsid w:val="00823AC8"/>
    <w:rsid w:val="00823E21"/>
    <w:rsid w:val="0082923D"/>
    <w:rsid w:val="00830ECD"/>
    <w:rsid w:val="0083204D"/>
    <w:rsid w:val="00832AD3"/>
    <w:rsid w:val="0083309F"/>
    <w:rsid w:val="008331B4"/>
    <w:rsid w:val="00834D33"/>
    <w:rsid w:val="0083708D"/>
    <w:rsid w:val="008373EB"/>
    <w:rsid w:val="00837953"/>
    <w:rsid w:val="0084179E"/>
    <w:rsid w:val="00844786"/>
    <w:rsid w:val="0084CE9A"/>
    <w:rsid w:val="0085089D"/>
    <w:rsid w:val="0085352B"/>
    <w:rsid w:val="008541EB"/>
    <w:rsid w:val="0085575B"/>
    <w:rsid w:val="008565D1"/>
    <w:rsid w:val="008568A7"/>
    <w:rsid w:val="0086091A"/>
    <w:rsid w:val="00860D00"/>
    <w:rsid w:val="008639CD"/>
    <w:rsid w:val="00863FC7"/>
    <w:rsid w:val="0086558E"/>
    <w:rsid w:val="0086609D"/>
    <w:rsid w:val="008667EC"/>
    <w:rsid w:val="00866FD6"/>
    <w:rsid w:val="008673DA"/>
    <w:rsid w:val="00867FEF"/>
    <w:rsid w:val="00870FF2"/>
    <w:rsid w:val="008713B0"/>
    <w:rsid w:val="0087267D"/>
    <w:rsid w:val="0087344B"/>
    <w:rsid w:val="0087360C"/>
    <w:rsid w:val="00873AA4"/>
    <w:rsid w:val="0087443F"/>
    <w:rsid w:val="008756A3"/>
    <w:rsid w:val="008815F8"/>
    <w:rsid w:val="00881602"/>
    <w:rsid w:val="008843AF"/>
    <w:rsid w:val="008847B0"/>
    <w:rsid w:val="00884A57"/>
    <w:rsid w:val="00885C1D"/>
    <w:rsid w:val="0088630A"/>
    <w:rsid w:val="00886DD0"/>
    <w:rsid w:val="00887CA1"/>
    <w:rsid w:val="008920CC"/>
    <w:rsid w:val="0089219A"/>
    <w:rsid w:val="008923ED"/>
    <w:rsid w:val="008946ED"/>
    <w:rsid w:val="00895C20"/>
    <w:rsid w:val="00895E2D"/>
    <w:rsid w:val="00896514"/>
    <w:rsid w:val="008A1700"/>
    <w:rsid w:val="008A1CF7"/>
    <w:rsid w:val="008A1DF3"/>
    <w:rsid w:val="008A2FEE"/>
    <w:rsid w:val="008A3A8C"/>
    <w:rsid w:val="008A755C"/>
    <w:rsid w:val="008A7E26"/>
    <w:rsid w:val="008B113D"/>
    <w:rsid w:val="008B19AE"/>
    <w:rsid w:val="008B2094"/>
    <w:rsid w:val="008B4AC0"/>
    <w:rsid w:val="008B64B4"/>
    <w:rsid w:val="008B6DCF"/>
    <w:rsid w:val="008B7103"/>
    <w:rsid w:val="008C188B"/>
    <w:rsid w:val="008C19AE"/>
    <w:rsid w:val="008C1CEF"/>
    <w:rsid w:val="008C2765"/>
    <w:rsid w:val="008C359A"/>
    <w:rsid w:val="008C38BE"/>
    <w:rsid w:val="008C3FA9"/>
    <w:rsid w:val="008C5CA0"/>
    <w:rsid w:val="008C768F"/>
    <w:rsid w:val="008D2603"/>
    <w:rsid w:val="008D3AF5"/>
    <w:rsid w:val="008E0C7E"/>
    <w:rsid w:val="008E4462"/>
    <w:rsid w:val="008E44C0"/>
    <w:rsid w:val="008E53AF"/>
    <w:rsid w:val="008E7981"/>
    <w:rsid w:val="008E7B24"/>
    <w:rsid w:val="008F0DA4"/>
    <w:rsid w:val="008F10A9"/>
    <w:rsid w:val="008F216B"/>
    <w:rsid w:val="008F247B"/>
    <w:rsid w:val="008F276A"/>
    <w:rsid w:val="008F33BB"/>
    <w:rsid w:val="008F3C05"/>
    <w:rsid w:val="008F5B3B"/>
    <w:rsid w:val="00900099"/>
    <w:rsid w:val="00900592"/>
    <w:rsid w:val="00903943"/>
    <w:rsid w:val="0090408B"/>
    <w:rsid w:val="009049C7"/>
    <w:rsid w:val="00904A73"/>
    <w:rsid w:val="009051DC"/>
    <w:rsid w:val="009059A6"/>
    <w:rsid w:val="00906E6B"/>
    <w:rsid w:val="009078D9"/>
    <w:rsid w:val="0091038B"/>
    <w:rsid w:val="00910E84"/>
    <w:rsid w:val="0091158C"/>
    <w:rsid w:val="00911D49"/>
    <w:rsid w:val="0091215C"/>
    <w:rsid w:val="009149BB"/>
    <w:rsid w:val="00914F70"/>
    <w:rsid w:val="00915268"/>
    <w:rsid w:val="00917375"/>
    <w:rsid w:val="00922185"/>
    <w:rsid w:val="00922EC5"/>
    <w:rsid w:val="0092360F"/>
    <w:rsid w:val="00923D47"/>
    <w:rsid w:val="00925249"/>
    <w:rsid w:val="009252F7"/>
    <w:rsid w:val="00925800"/>
    <w:rsid w:val="00925D40"/>
    <w:rsid w:val="009270DE"/>
    <w:rsid w:val="009305E1"/>
    <w:rsid w:val="00931160"/>
    <w:rsid w:val="0093239B"/>
    <w:rsid w:val="00933217"/>
    <w:rsid w:val="009344E2"/>
    <w:rsid w:val="009362EA"/>
    <w:rsid w:val="00941BDA"/>
    <w:rsid w:val="009449A6"/>
    <w:rsid w:val="009450CA"/>
    <w:rsid w:val="0094594B"/>
    <w:rsid w:val="00945CDB"/>
    <w:rsid w:val="0094695E"/>
    <w:rsid w:val="00946CD9"/>
    <w:rsid w:val="0094783F"/>
    <w:rsid w:val="00947EBA"/>
    <w:rsid w:val="00950258"/>
    <w:rsid w:val="00950EE4"/>
    <w:rsid w:val="00950F66"/>
    <w:rsid w:val="009516CC"/>
    <w:rsid w:val="00951A39"/>
    <w:rsid w:val="00952A76"/>
    <w:rsid w:val="00954324"/>
    <w:rsid w:val="00955285"/>
    <w:rsid w:val="00955BE8"/>
    <w:rsid w:val="009623A1"/>
    <w:rsid w:val="00964021"/>
    <w:rsid w:val="00964DB3"/>
    <w:rsid w:val="009653AC"/>
    <w:rsid w:val="0096582E"/>
    <w:rsid w:val="00965893"/>
    <w:rsid w:val="00965CC5"/>
    <w:rsid w:val="00966941"/>
    <w:rsid w:val="00966B4D"/>
    <w:rsid w:val="009719EF"/>
    <w:rsid w:val="009739AC"/>
    <w:rsid w:val="0097426F"/>
    <w:rsid w:val="00974DB7"/>
    <w:rsid w:val="009762D6"/>
    <w:rsid w:val="00977158"/>
    <w:rsid w:val="009776AD"/>
    <w:rsid w:val="0097771A"/>
    <w:rsid w:val="009807A7"/>
    <w:rsid w:val="0098102B"/>
    <w:rsid w:val="00983852"/>
    <w:rsid w:val="00983872"/>
    <w:rsid w:val="00983A0C"/>
    <w:rsid w:val="009845D1"/>
    <w:rsid w:val="00984AD2"/>
    <w:rsid w:val="009872C7"/>
    <w:rsid w:val="009875C0"/>
    <w:rsid w:val="00990419"/>
    <w:rsid w:val="0099148E"/>
    <w:rsid w:val="009915BE"/>
    <w:rsid w:val="00991B01"/>
    <w:rsid w:val="00992AA0"/>
    <w:rsid w:val="00992F54"/>
    <w:rsid w:val="00995605"/>
    <w:rsid w:val="00996C98"/>
    <w:rsid w:val="00997022"/>
    <w:rsid w:val="00997BD9"/>
    <w:rsid w:val="009A01F9"/>
    <w:rsid w:val="009A08ED"/>
    <w:rsid w:val="009A0ECF"/>
    <w:rsid w:val="009A2187"/>
    <w:rsid w:val="009A4173"/>
    <w:rsid w:val="009A5E1B"/>
    <w:rsid w:val="009A6F22"/>
    <w:rsid w:val="009A79EC"/>
    <w:rsid w:val="009B1D6A"/>
    <w:rsid w:val="009B355E"/>
    <w:rsid w:val="009B3A39"/>
    <w:rsid w:val="009B3EFC"/>
    <w:rsid w:val="009B409F"/>
    <w:rsid w:val="009B5A1F"/>
    <w:rsid w:val="009B5CF8"/>
    <w:rsid w:val="009C0657"/>
    <w:rsid w:val="009C1CD2"/>
    <w:rsid w:val="009C3027"/>
    <w:rsid w:val="009C52EF"/>
    <w:rsid w:val="009C5A14"/>
    <w:rsid w:val="009C6AD0"/>
    <w:rsid w:val="009C71CB"/>
    <w:rsid w:val="009C7E49"/>
    <w:rsid w:val="009D11A4"/>
    <w:rsid w:val="009D142E"/>
    <w:rsid w:val="009D29C0"/>
    <w:rsid w:val="009D2E0A"/>
    <w:rsid w:val="009D3AEF"/>
    <w:rsid w:val="009D5816"/>
    <w:rsid w:val="009D5826"/>
    <w:rsid w:val="009D6FD0"/>
    <w:rsid w:val="009D77BA"/>
    <w:rsid w:val="009E0B97"/>
    <w:rsid w:val="009E0F63"/>
    <w:rsid w:val="009E18C0"/>
    <w:rsid w:val="009E18DB"/>
    <w:rsid w:val="009E261F"/>
    <w:rsid w:val="009E27AD"/>
    <w:rsid w:val="009E298B"/>
    <w:rsid w:val="009E33F3"/>
    <w:rsid w:val="009E34BE"/>
    <w:rsid w:val="009E34F1"/>
    <w:rsid w:val="009E3F81"/>
    <w:rsid w:val="009E43FC"/>
    <w:rsid w:val="009E4EB1"/>
    <w:rsid w:val="009E4F21"/>
    <w:rsid w:val="009E5101"/>
    <w:rsid w:val="009E5B48"/>
    <w:rsid w:val="009E6F57"/>
    <w:rsid w:val="009F1E82"/>
    <w:rsid w:val="009F1E96"/>
    <w:rsid w:val="009F318E"/>
    <w:rsid w:val="009F3694"/>
    <w:rsid w:val="009F3EEF"/>
    <w:rsid w:val="009F4DBE"/>
    <w:rsid w:val="009F6344"/>
    <w:rsid w:val="009F648E"/>
    <w:rsid w:val="009F6ADF"/>
    <w:rsid w:val="009F6FE6"/>
    <w:rsid w:val="009F7910"/>
    <w:rsid w:val="009F7F13"/>
    <w:rsid w:val="00A036F6"/>
    <w:rsid w:val="00A04608"/>
    <w:rsid w:val="00A0495C"/>
    <w:rsid w:val="00A04D48"/>
    <w:rsid w:val="00A04DA9"/>
    <w:rsid w:val="00A057CA"/>
    <w:rsid w:val="00A06497"/>
    <w:rsid w:val="00A06E43"/>
    <w:rsid w:val="00A10172"/>
    <w:rsid w:val="00A164B1"/>
    <w:rsid w:val="00A20103"/>
    <w:rsid w:val="00A21A0D"/>
    <w:rsid w:val="00A23F92"/>
    <w:rsid w:val="00A24B3C"/>
    <w:rsid w:val="00A266ED"/>
    <w:rsid w:val="00A2687D"/>
    <w:rsid w:val="00A303EA"/>
    <w:rsid w:val="00A309C0"/>
    <w:rsid w:val="00A33649"/>
    <w:rsid w:val="00A336EB"/>
    <w:rsid w:val="00A35208"/>
    <w:rsid w:val="00A35CEE"/>
    <w:rsid w:val="00A36384"/>
    <w:rsid w:val="00A3653F"/>
    <w:rsid w:val="00A36A2C"/>
    <w:rsid w:val="00A37AEF"/>
    <w:rsid w:val="00A37E08"/>
    <w:rsid w:val="00A419F9"/>
    <w:rsid w:val="00A41B86"/>
    <w:rsid w:val="00A42670"/>
    <w:rsid w:val="00A42896"/>
    <w:rsid w:val="00A42D0D"/>
    <w:rsid w:val="00A43964"/>
    <w:rsid w:val="00A44C74"/>
    <w:rsid w:val="00A45370"/>
    <w:rsid w:val="00A455C1"/>
    <w:rsid w:val="00A4605E"/>
    <w:rsid w:val="00A46148"/>
    <w:rsid w:val="00A465AC"/>
    <w:rsid w:val="00A46705"/>
    <w:rsid w:val="00A47192"/>
    <w:rsid w:val="00A47932"/>
    <w:rsid w:val="00A517A9"/>
    <w:rsid w:val="00A536A0"/>
    <w:rsid w:val="00A53B68"/>
    <w:rsid w:val="00A5556B"/>
    <w:rsid w:val="00A56A66"/>
    <w:rsid w:val="00A56B3C"/>
    <w:rsid w:val="00A612D3"/>
    <w:rsid w:val="00A61BFC"/>
    <w:rsid w:val="00A62F9E"/>
    <w:rsid w:val="00A63306"/>
    <w:rsid w:val="00A63AA0"/>
    <w:rsid w:val="00A6449C"/>
    <w:rsid w:val="00A648A8"/>
    <w:rsid w:val="00A705B2"/>
    <w:rsid w:val="00A70A63"/>
    <w:rsid w:val="00A71E48"/>
    <w:rsid w:val="00A72DE7"/>
    <w:rsid w:val="00A73210"/>
    <w:rsid w:val="00A73898"/>
    <w:rsid w:val="00A73D82"/>
    <w:rsid w:val="00A73E75"/>
    <w:rsid w:val="00A73F28"/>
    <w:rsid w:val="00A73F73"/>
    <w:rsid w:val="00A74320"/>
    <w:rsid w:val="00A74414"/>
    <w:rsid w:val="00A7457A"/>
    <w:rsid w:val="00A75C9B"/>
    <w:rsid w:val="00A76963"/>
    <w:rsid w:val="00A7710E"/>
    <w:rsid w:val="00A77188"/>
    <w:rsid w:val="00A77206"/>
    <w:rsid w:val="00A77B63"/>
    <w:rsid w:val="00A815E7"/>
    <w:rsid w:val="00A8168F"/>
    <w:rsid w:val="00A817C4"/>
    <w:rsid w:val="00A83C54"/>
    <w:rsid w:val="00A84C9D"/>
    <w:rsid w:val="00A84D1C"/>
    <w:rsid w:val="00A84E6B"/>
    <w:rsid w:val="00A857B8"/>
    <w:rsid w:val="00A86004"/>
    <w:rsid w:val="00A872DC"/>
    <w:rsid w:val="00A93542"/>
    <w:rsid w:val="00A93FF5"/>
    <w:rsid w:val="00A95522"/>
    <w:rsid w:val="00A95652"/>
    <w:rsid w:val="00A963FA"/>
    <w:rsid w:val="00A96F40"/>
    <w:rsid w:val="00A97470"/>
    <w:rsid w:val="00A97666"/>
    <w:rsid w:val="00A97A28"/>
    <w:rsid w:val="00AA0413"/>
    <w:rsid w:val="00AA0A81"/>
    <w:rsid w:val="00AA2120"/>
    <w:rsid w:val="00AA2EFA"/>
    <w:rsid w:val="00AA2F1D"/>
    <w:rsid w:val="00AA3410"/>
    <w:rsid w:val="00AA3F8A"/>
    <w:rsid w:val="00AA5CDF"/>
    <w:rsid w:val="00AA5ECE"/>
    <w:rsid w:val="00AA6FBE"/>
    <w:rsid w:val="00AA795B"/>
    <w:rsid w:val="00AB05A5"/>
    <w:rsid w:val="00AB1E9A"/>
    <w:rsid w:val="00AB1FB3"/>
    <w:rsid w:val="00AB2A53"/>
    <w:rsid w:val="00AB364C"/>
    <w:rsid w:val="00AB3E53"/>
    <w:rsid w:val="00AB480F"/>
    <w:rsid w:val="00AB506A"/>
    <w:rsid w:val="00AB7C3A"/>
    <w:rsid w:val="00AC082B"/>
    <w:rsid w:val="00AC100E"/>
    <w:rsid w:val="00AC32D3"/>
    <w:rsid w:val="00AC4EAD"/>
    <w:rsid w:val="00AC615D"/>
    <w:rsid w:val="00AC6E64"/>
    <w:rsid w:val="00AC6F2F"/>
    <w:rsid w:val="00AD0361"/>
    <w:rsid w:val="00AD10CE"/>
    <w:rsid w:val="00AD166C"/>
    <w:rsid w:val="00AD3A07"/>
    <w:rsid w:val="00AD3B2C"/>
    <w:rsid w:val="00AD503E"/>
    <w:rsid w:val="00AD5BF3"/>
    <w:rsid w:val="00AD5E44"/>
    <w:rsid w:val="00AD612F"/>
    <w:rsid w:val="00AD6C34"/>
    <w:rsid w:val="00AE17E9"/>
    <w:rsid w:val="00AE273F"/>
    <w:rsid w:val="00AE2821"/>
    <w:rsid w:val="00AE5C78"/>
    <w:rsid w:val="00AF0261"/>
    <w:rsid w:val="00AF0536"/>
    <w:rsid w:val="00AF3134"/>
    <w:rsid w:val="00B00103"/>
    <w:rsid w:val="00B01925"/>
    <w:rsid w:val="00B02DF6"/>
    <w:rsid w:val="00B02F11"/>
    <w:rsid w:val="00B03592"/>
    <w:rsid w:val="00B03B71"/>
    <w:rsid w:val="00B04238"/>
    <w:rsid w:val="00B05D8E"/>
    <w:rsid w:val="00B05FE6"/>
    <w:rsid w:val="00B06664"/>
    <w:rsid w:val="00B07020"/>
    <w:rsid w:val="00B073D0"/>
    <w:rsid w:val="00B1121F"/>
    <w:rsid w:val="00B112A8"/>
    <w:rsid w:val="00B119C0"/>
    <w:rsid w:val="00B12054"/>
    <w:rsid w:val="00B131DD"/>
    <w:rsid w:val="00B13EFC"/>
    <w:rsid w:val="00B158E8"/>
    <w:rsid w:val="00B160A2"/>
    <w:rsid w:val="00B1639B"/>
    <w:rsid w:val="00B21E99"/>
    <w:rsid w:val="00B23201"/>
    <w:rsid w:val="00B25263"/>
    <w:rsid w:val="00B26AB2"/>
    <w:rsid w:val="00B26DA3"/>
    <w:rsid w:val="00B26E9C"/>
    <w:rsid w:val="00B30938"/>
    <w:rsid w:val="00B30EDA"/>
    <w:rsid w:val="00B3129C"/>
    <w:rsid w:val="00B3138D"/>
    <w:rsid w:val="00B31680"/>
    <w:rsid w:val="00B317DF"/>
    <w:rsid w:val="00B335F8"/>
    <w:rsid w:val="00B33C2F"/>
    <w:rsid w:val="00B34697"/>
    <w:rsid w:val="00B3648B"/>
    <w:rsid w:val="00B40576"/>
    <w:rsid w:val="00B416EA"/>
    <w:rsid w:val="00B4296C"/>
    <w:rsid w:val="00B4326F"/>
    <w:rsid w:val="00B439EC"/>
    <w:rsid w:val="00B466CA"/>
    <w:rsid w:val="00B472DD"/>
    <w:rsid w:val="00B473B9"/>
    <w:rsid w:val="00B500A1"/>
    <w:rsid w:val="00B51667"/>
    <w:rsid w:val="00B541B3"/>
    <w:rsid w:val="00B54BE9"/>
    <w:rsid w:val="00B55B53"/>
    <w:rsid w:val="00B55D40"/>
    <w:rsid w:val="00B5660F"/>
    <w:rsid w:val="00B566B0"/>
    <w:rsid w:val="00B60584"/>
    <w:rsid w:val="00B60874"/>
    <w:rsid w:val="00B61863"/>
    <w:rsid w:val="00B61B28"/>
    <w:rsid w:val="00B62373"/>
    <w:rsid w:val="00B63AF6"/>
    <w:rsid w:val="00B63D0A"/>
    <w:rsid w:val="00B64794"/>
    <w:rsid w:val="00B656DF"/>
    <w:rsid w:val="00B66222"/>
    <w:rsid w:val="00B66522"/>
    <w:rsid w:val="00B66553"/>
    <w:rsid w:val="00B66E3B"/>
    <w:rsid w:val="00B67EB0"/>
    <w:rsid w:val="00B7059C"/>
    <w:rsid w:val="00B70CA7"/>
    <w:rsid w:val="00B728E7"/>
    <w:rsid w:val="00B72E4B"/>
    <w:rsid w:val="00B7425D"/>
    <w:rsid w:val="00B75E84"/>
    <w:rsid w:val="00B765E3"/>
    <w:rsid w:val="00B76A24"/>
    <w:rsid w:val="00B76D07"/>
    <w:rsid w:val="00B778A9"/>
    <w:rsid w:val="00B77E32"/>
    <w:rsid w:val="00B80770"/>
    <w:rsid w:val="00B8149D"/>
    <w:rsid w:val="00B814EF"/>
    <w:rsid w:val="00B81AFB"/>
    <w:rsid w:val="00B81C93"/>
    <w:rsid w:val="00B81E21"/>
    <w:rsid w:val="00B8200E"/>
    <w:rsid w:val="00B83474"/>
    <w:rsid w:val="00B84640"/>
    <w:rsid w:val="00B85133"/>
    <w:rsid w:val="00B86B02"/>
    <w:rsid w:val="00B86FFE"/>
    <w:rsid w:val="00B87C02"/>
    <w:rsid w:val="00B902A7"/>
    <w:rsid w:val="00B90B51"/>
    <w:rsid w:val="00B91544"/>
    <w:rsid w:val="00B91D69"/>
    <w:rsid w:val="00B92FD1"/>
    <w:rsid w:val="00B9405F"/>
    <w:rsid w:val="00B9460F"/>
    <w:rsid w:val="00B96EF6"/>
    <w:rsid w:val="00B9762A"/>
    <w:rsid w:val="00B97744"/>
    <w:rsid w:val="00B97DF0"/>
    <w:rsid w:val="00BA1DF2"/>
    <w:rsid w:val="00BA229F"/>
    <w:rsid w:val="00BA4634"/>
    <w:rsid w:val="00BA6281"/>
    <w:rsid w:val="00BA6DAC"/>
    <w:rsid w:val="00BB07E3"/>
    <w:rsid w:val="00BB512A"/>
    <w:rsid w:val="00BB55CB"/>
    <w:rsid w:val="00BC0C90"/>
    <w:rsid w:val="00BC3ED7"/>
    <w:rsid w:val="00BC40B5"/>
    <w:rsid w:val="00BC45E8"/>
    <w:rsid w:val="00BC5764"/>
    <w:rsid w:val="00BC5DDA"/>
    <w:rsid w:val="00BC64D0"/>
    <w:rsid w:val="00BC6842"/>
    <w:rsid w:val="00BC7A34"/>
    <w:rsid w:val="00BC7B5E"/>
    <w:rsid w:val="00BC7E01"/>
    <w:rsid w:val="00BD0AB0"/>
    <w:rsid w:val="00BD0ACA"/>
    <w:rsid w:val="00BD33F3"/>
    <w:rsid w:val="00BD36FB"/>
    <w:rsid w:val="00BD43CD"/>
    <w:rsid w:val="00BD5396"/>
    <w:rsid w:val="00BD5A81"/>
    <w:rsid w:val="00BE1E43"/>
    <w:rsid w:val="00BE3703"/>
    <w:rsid w:val="00BE4FF7"/>
    <w:rsid w:val="00BE5F34"/>
    <w:rsid w:val="00BE67CA"/>
    <w:rsid w:val="00BE6B63"/>
    <w:rsid w:val="00BE7124"/>
    <w:rsid w:val="00BE7370"/>
    <w:rsid w:val="00BE7578"/>
    <w:rsid w:val="00BE78C4"/>
    <w:rsid w:val="00BE7F02"/>
    <w:rsid w:val="00BF08EC"/>
    <w:rsid w:val="00BF1557"/>
    <w:rsid w:val="00BF1F7C"/>
    <w:rsid w:val="00BF2260"/>
    <w:rsid w:val="00BF373A"/>
    <w:rsid w:val="00BF44EC"/>
    <w:rsid w:val="00BF4C99"/>
    <w:rsid w:val="00BF55C8"/>
    <w:rsid w:val="00BF64AD"/>
    <w:rsid w:val="00BF67E1"/>
    <w:rsid w:val="00C00107"/>
    <w:rsid w:val="00C00779"/>
    <w:rsid w:val="00C00F37"/>
    <w:rsid w:val="00C0231D"/>
    <w:rsid w:val="00C02D21"/>
    <w:rsid w:val="00C03C45"/>
    <w:rsid w:val="00C0541F"/>
    <w:rsid w:val="00C0649F"/>
    <w:rsid w:val="00C068A0"/>
    <w:rsid w:val="00C06D7E"/>
    <w:rsid w:val="00C0706F"/>
    <w:rsid w:val="00C105D1"/>
    <w:rsid w:val="00C1269D"/>
    <w:rsid w:val="00C13B42"/>
    <w:rsid w:val="00C1623A"/>
    <w:rsid w:val="00C16790"/>
    <w:rsid w:val="00C16845"/>
    <w:rsid w:val="00C16889"/>
    <w:rsid w:val="00C20599"/>
    <w:rsid w:val="00C20B7D"/>
    <w:rsid w:val="00C20D70"/>
    <w:rsid w:val="00C21CE5"/>
    <w:rsid w:val="00C23023"/>
    <w:rsid w:val="00C23CF7"/>
    <w:rsid w:val="00C23D4E"/>
    <w:rsid w:val="00C242A3"/>
    <w:rsid w:val="00C24322"/>
    <w:rsid w:val="00C25D1D"/>
    <w:rsid w:val="00C26C7C"/>
    <w:rsid w:val="00C27B6F"/>
    <w:rsid w:val="00C31119"/>
    <w:rsid w:val="00C31AA4"/>
    <w:rsid w:val="00C31D75"/>
    <w:rsid w:val="00C35AEC"/>
    <w:rsid w:val="00C40453"/>
    <w:rsid w:val="00C42258"/>
    <w:rsid w:val="00C43563"/>
    <w:rsid w:val="00C43FA2"/>
    <w:rsid w:val="00C451C8"/>
    <w:rsid w:val="00C4532E"/>
    <w:rsid w:val="00C45625"/>
    <w:rsid w:val="00C464D0"/>
    <w:rsid w:val="00C473DF"/>
    <w:rsid w:val="00C4797C"/>
    <w:rsid w:val="00C47D71"/>
    <w:rsid w:val="00C500E9"/>
    <w:rsid w:val="00C5143A"/>
    <w:rsid w:val="00C5238E"/>
    <w:rsid w:val="00C530C4"/>
    <w:rsid w:val="00C54F57"/>
    <w:rsid w:val="00C554EB"/>
    <w:rsid w:val="00C5635A"/>
    <w:rsid w:val="00C57078"/>
    <w:rsid w:val="00C572A0"/>
    <w:rsid w:val="00C57DD9"/>
    <w:rsid w:val="00C61EBB"/>
    <w:rsid w:val="00C62D72"/>
    <w:rsid w:val="00C64111"/>
    <w:rsid w:val="00C64FC4"/>
    <w:rsid w:val="00C656D3"/>
    <w:rsid w:val="00C66D34"/>
    <w:rsid w:val="00C66E6D"/>
    <w:rsid w:val="00C70E61"/>
    <w:rsid w:val="00C72A20"/>
    <w:rsid w:val="00C72BED"/>
    <w:rsid w:val="00C73619"/>
    <w:rsid w:val="00C74A6B"/>
    <w:rsid w:val="00C74EB9"/>
    <w:rsid w:val="00C754CF"/>
    <w:rsid w:val="00C7591E"/>
    <w:rsid w:val="00C76DCF"/>
    <w:rsid w:val="00C81C59"/>
    <w:rsid w:val="00C82966"/>
    <w:rsid w:val="00C82C24"/>
    <w:rsid w:val="00C835E9"/>
    <w:rsid w:val="00C8596B"/>
    <w:rsid w:val="00C85C02"/>
    <w:rsid w:val="00C861BA"/>
    <w:rsid w:val="00C86433"/>
    <w:rsid w:val="00C86A87"/>
    <w:rsid w:val="00C87552"/>
    <w:rsid w:val="00C906FC"/>
    <w:rsid w:val="00C90F2F"/>
    <w:rsid w:val="00C911CA"/>
    <w:rsid w:val="00C94634"/>
    <w:rsid w:val="00C9512F"/>
    <w:rsid w:val="00C964CF"/>
    <w:rsid w:val="00C97F76"/>
    <w:rsid w:val="00CA1141"/>
    <w:rsid w:val="00CA34E2"/>
    <w:rsid w:val="00CA485A"/>
    <w:rsid w:val="00CA4C4A"/>
    <w:rsid w:val="00CA5CDD"/>
    <w:rsid w:val="00CA62E9"/>
    <w:rsid w:val="00CA64A0"/>
    <w:rsid w:val="00CA6AFB"/>
    <w:rsid w:val="00CA6CEF"/>
    <w:rsid w:val="00CA703F"/>
    <w:rsid w:val="00CB09A1"/>
    <w:rsid w:val="00CB160D"/>
    <w:rsid w:val="00CB18B0"/>
    <w:rsid w:val="00CB216F"/>
    <w:rsid w:val="00CB2F73"/>
    <w:rsid w:val="00CB2FB7"/>
    <w:rsid w:val="00CB39F2"/>
    <w:rsid w:val="00CB7AD5"/>
    <w:rsid w:val="00CC378A"/>
    <w:rsid w:val="00CC46DF"/>
    <w:rsid w:val="00CC5369"/>
    <w:rsid w:val="00CC60C3"/>
    <w:rsid w:val="00CC6DA7"/>
    <w:rsid w:val="00CC7660"/>
    <w:rsid w:val="00CC789B"/>
    <w:rsid w:val="00CD0E8E"/>
    <w:rsid w:val="00CD1271"/>
    <w:rsid w:val="00CD2916"/>
    <w:rsid w:val="00CD36CF"/>
    <w:rsid w:val="00CD3E3B"/>
    <w:rsid w:val="00CD4ACE"/>
    <w:rsid w:val="00CD70E6"/>
    <w:rsid w:val="00CE1DB5"/>
    <w:rsid w:val="00CE23B5"/>
    <w:rsid w:val="00CE3170"/>
    <w:rsid w:val="00CE3436"/>
    <w:rsid w:val="00CE4671"/>
    <w:rsid w:val="00CE4DF9"/>
    <w:rsid w:val="00CE520C"/>
    <w:rsid w:val="00CE5BC6"/>
    <w:rsid w:val="00CF0DBD"/>
    <w:rsid w:val="00CF1F84"/>
    <w:rsid w:val="00CF21FE"/>
    <w:rsid w:val="00CF30DF"/>
    <w:rsid w:val="00CF32E6"/>
    <w:rsid w:val="00CF3687"/>
    <w:rsid w:val="00CF4ACD"/>
    <w:rsid w:val="00CF6FBD"/>
    <w:rsid w:val="00D029B1"/>
    <w:rsid w:val="00D02A1E"/>
    <w:rsid w:val="00D031B4"/>
    <w:rsid w:val="00D10513"/>
    <w:rsid w:val="00D10D8E"/>
    <w:rsid w:val="00D117A8"/>
    <w:rsid w:val="00D117AE"/>
    <w:rsid w:val="00D12089"/>
    <w:rsid w:val="00D13177"/>
    <w:rsid w:val="00D15C46"/>
    <w:rsid w:val="00D17838"/>
    <w:rsid w:val="00D20059"/>
    <w:rsid w:val="00D20086"/>
    <w:rsid w:val="00D2078D"/>
    <w:rsid w:val="00D2153A"/>
    <w:rsid w:val="00D21D4E"/>
    <w:rsid w:val="00D24BB2"/>
    <w:rsid w:val="00D252C4"/>
    <w:rsid w:val="00D2626B"/>
    <w:rsid w:val="00D32A71"/>
    <w:rsid w:val="00D32CEC"/>
    <w:rsid w:val="00D33D9A"/>
    <w:rsid w:val="00D343EF"/>
    <w:rsid w:val="00D344B5"/>
    <w:rsid w:val="00D35C07"/>
    <w:rsid w:val="00D363F8"/>
    <w:rsid w:val="00D37C72"/>
    <w:rsid w:val="00D37F14"/>
    <w:rsid w:val="00D40D81"/>
    <w:rsid w:val="00D4105A"/>
    <w:rsid w:val="00D41CC2"/>
    <w:rsid w:val="00D41CF6"/>
    <w:rsid w:val="00D42DFB"/>
    <w:rsid w:val="00D43430"/>
    <w:rsid w:val="00D447AF"/>
    <w:rsid w:val="00D46BC4"/>
    <w:rsid w:val="00D47356"/>
    <w:rsid w:val="00D530DB"/>
    <w:rsid w:val="00D544CC"/>
    <w:rsid w:val="00D55356"/>
    <w:rsid w:val="00D5541C"/>
    <w:rsid w:val="00D55B32"/>
    <w:rsid w:val="00D56A4A"/>
    <w:rsid w:val="00D56CE8"/>
    <w:rsid w:val="00D603BF"/>
    <w:rsid w:val="00D618A5"/>
    <w:rsid w:val="00D61D67"/>
    <w:rsid w:val="00D62D7F"/>
    <w:rsid w:val="00D62E77"/>
    <w:rsid w:val="00D62F79"/>
    <w:rsid w:val="00D63404"/>
    <w:rsid w:val="00D641D4"/>
    <w:rsid w:val="00D64220"/>
    <w:rsid w:val="00D65D7E"/>
    <w:rsid w:val="00D67AC1"/>
    <w:rsid w:val="00D70157"/>
    <w:rsid w:val="00D71438"/>
    <w:rsid w:val="00D728CC"/>
    <w:rsid w:val="00D73850"/>
    <w:rsid w:val="00D73DAA"/>
    <w:rsid w:val="00D74C38"/>
    <w:rsid w:val="00D75006"/>
    <w:rsid w:val="00D751DA"/>
    <w:rsid w:val="00D7585E"/>
    <w:rsid w:val="00D75AB9"/>
    <w:rsid w:val="00D75FC8"/>
    <w:rsid w:val="00D76B36"/>
    <w:rsid w:val="00D778D3"/>
    <w:rsid w:val="00D804D6"/>
    <w:rsid w:val="00D805F5"/>
    <w:rsid w:val="00D8248B"/>
    <w:rsid w:val="00D84C8D"/>
    <w:rsid w:val="00D84F59"/>
    <w:rsid w:val="00D85938"/>
    <w:rsid w:val="00D86892"/>
    <w:rsid w:val="00D86BF2"/>
    <w:rsid w:val="00D87395"/>
    <w:rsid w:val="00D90659"/>
    <w:rsid w:val="00D92B51"/>
    <w:rsid w:val="00D92B9C"/>
    <w:rsid w:val="00D93987"/>
    <w:rsid w:val="00D94961"/>
    <w:rsid w:val="00D94FF3"/>
    <w:rsid w:val="00D959CA"/>
    <w:rsid w:val="00DA0276"/>
    <w:rsid w:val="00DA19CF"/>
    <w:rsid w:val="00DA2B32"/>
    <w:rsid w:val="00DA2E3E"/>
    <w:rsid w:val="00DA2F67"/>
    <w:rsid w:val="00DA44BB"/>
    <w:rsid w:val="00DA6235"/>
    <w:rsid w:val="00DA6A7B"/>
    <w:rsid w:val="00DA6CFC"/>
    <w:rsid w:val="00DA6E15"/>
    <w:rsid w:val="00DA77C4"/>
    <w:rsid w:val="00DB0AD5"/>
    <w:rsid w:val="00DB1EDE"/>
    <w:rsid w:val="00DB40B5"/>
    <w:rsid w:val="00DB5D34"/>
    <w:rsid w:val="00DBAA95"/>
    <w:rsid w:val="00DC1DAD"/>
    <w:rsid w:val="00DC6464"/>
    <w:rsid w:val="00DC65B3"/>
    <w:rsid w:val="00DC7D62"/>
    <w:rsid w:val="00DD0132"/>
    <w:rsid w:val="00DD0696"/>
    <w:rsid w:val="00DD21D6"/>
    <w:rsid w:val="00DD24B9"/>
    <w:rsid w:val="00DD5B01"/>
    <w:rsid w:val="00DD601D"/>
    <w:rsid w:val="00DD6197"/>
    <w:rsid w:val="00DD721A"/>
    <w:rsid w:val="00DD7770"/>
    <w:rsid w:val="00DE099C"/>
    <w:rsid w:val="00DE0B21"/>
    <w:rsid w:val="00DE38BE"/>
    <w:rsid w:val="00DE7321"/>
    <w:rsid w:val="00DE7CB7"/>
    <w:rsid w:val="00DF09D7"/>
    <w:rsid w:val="00DF1111"/>
    <w:rsid w:val="00DF193F"/>
    <w:rsid w:val="00DF247F"/>
    <w:rsid w:val="00DF28FD"/>
    <w:rsid w:val="00DF39E3"/>
    <w:rsid w:val="00DF3C35"/>
    <w:rsid w:val="00DF508B"/>
    <w:rsid w:val="00DF5AA7"/>
    <w:rsid w:val="00DF70A2"/>
    <w:rsid w:val="00E027B1"/>
    <w:rsid w:val="00E03187"/>
    <w:rsid w:val="00E036E1"/>
    <w:rsid w:val="00E0577A"/>
    <w:rsid w:val="00E05E01"/>
    <w:rsid w:val="00E0625B"/>
    <w:rsid w:val="00E09208"/>
    <w:rsid w:val="00E1128E"/>
    <w:rsid w:val="00E11993"/>
    <w:rsid w:val="00E128C5"/>
    <w:rsid w:val="00E13156"/>
    <w:rsid w:val="00E13D2C"/>
    <w:rsid w:val="00E15FB3"/>
    <w:rsid w:val="00E164BD"/>
    <w:rsid w:val="00E17799"/>
    <w:rsid w:val="00E213D5"/>
    <w:rsid w:val="00E22B3D"/>
    <w:rsid w:val="00E2389D"/>
    <w:rsid w:val="00E23CBC"/>
    <w:rsid w:val="00E24131"/>
    <w:rsid w:val="00E24E90"/>
    <w:rsid w:val="00E25C5D"/>
    <w:rsid w:val="00E26F1C"/>
    <w:rsid w:val="00E357BF"/>
    <w:rsid w:val="00E35B39"/>
    <w:rsid w:val="00E36B67"/>
    <w:rsid w:val="00E40FAF"/>
    <w:rsid w:val="00E4181E"/>
    <w:rsid w:val="00E422DA"/>
    <w:rsid w:val="00E42401"/>
    <w:rsid w:val="00E42F89"/>
    <w:rsid w:val="00E4433A"/>
    <w:rsid w:val="00E45452"/>
    <w:rsid w:val="00E45D3D"/>
    <w:rsid w:val="00E47076"/>
    <w:rsid w:val="00E4731D"/>
    <w:rsid w:val="00E51541"/>
    <w:rsid w:val="00E51B21"/>
    <w:rsid w:val="00E52227"/>
    <w:rsid w:val="00E52F30"/>
    <w:rsid w:val="00E54742"/>
    <w:rsid w:val="00E54BF4"/>
    <w:rsid w:val="00E56B48"/>
    <w:rsid w:val="00E5703F"/>
    <w:rsid w:val="00E571DC"/>
    <w:rsid w:val="00E57327"/>
    <w:rsid w:val="00E578A0"/>
    <w:rsid w:val="00E60FDB"/>
    <w:rsid w:val="00E620B2"/>
    <w:rsid w:val="00E62E7B"/>
    <w:rsid w:val="00E65DB2"/>
    <w:rsid w:val="00E65FCD"/>
    <w:rsid w:val="00E66CD8"/>
    <w:rsid w:val="00E678BB"/>
    <w:rsid w:val="00E67C1A"/>
    <w:rsid w:val="00E702A0"/>
    <w:rsid w:val="00E726D9"/>
    <w:rsid w:val="00E74EB8"/>
    <w:rsid w:val="00E75F95"/>
    <w:rsid w:val="00E76F7F"/>
    <w:rsid w:val="00E77AFC"/>
    <w:rsid w:val="00E8277A"/>
    <w:rsid w:val="00E84A34"/>
    <w:rsid w:val="00E85873"/>
    <w:rsid w:val="00E864C4"/>
    <w:rsid w:val="00E86CAA"/>
    <w:rsid w:val="00E87627"/>
    <w:rsid w:val="00E87749"/>
    <w:rsid w:val="00E913BB"/>
    <w:rsid w:val="00E91FF7"/>
    <w:rsid w:val="00E92792"/>
    <w:rsid w:val="00E93A95"/>
    <w:rsid w:val="00E94827"/>
    <w:rsid w:val="00E95758"/>
    <w:rsid w:val="00E97526"/>
    <w:rsid w:val="00EA2163"/>
    <w:rsid w:val="00EA2A7F"/>
    <w:rsid w:val="00EA372F"/>
    <w:rsid w:val="00EA3845"/>
    <w:rsid w:val="00EA3A98"/>
    <w:rsid w:val="00EA52B2"/>
    <w:rsid w:val="00EA7549"/>
    <w:rsid w:val="00EA7F48"/>
    <w:rsid w:val="00EB2006"/>
    <w:rsid w:val="00EB2194"/>
    <w:rsid w:val="00EB4516"/>
    <w:rsid w:val="00EB4799"/>
    <w:rsid w:val="00EB4B38"/>
    <w:rsid w:val="00EB4B81"/>
    <w:rsid w:val="00EB5A9A"/>
    <w:rsid w:val="00EB5ADD"/>
    <w:rsid w:val="00EB5FDF"/>
    <w:rsid w:val="00EC0986"/>
    <w:rsid w:val="00EC0A82"/>
    <w:rsid w:val="00EC0E73"/>
    <w:rsid w:val="00EC1B52"/>
    <w:rsid w:val="00EC23D3"/>
    <w:rsid w:val="00EC2881"/>
    <w:rsid w:val="00EC2BE0"/>
    <w:rsid w:val="00EC2E78"/>
    <w:rsid w:val="00EC4D2D"/>
    <w:rsid w:val="00EC51C1"/>
    <w:rsid w:val="00EC52F6"/>
    <w:rsid w:val="00EC7885"/>
    <w:rsid w:val="00ECBB1C"/>
    <w:rsid w:val="00ED0C39"/>
    <w:rsid w:val="00ED15D3"/>
    <w:rsid w:val="00ED169A"/>
    <w:rsid w:val="00ED216D"/>
    <w:rsid w:val="00ED3574"/>
    <w:rsid w:val="00ED38E7"/>
    <w:rsid w:val="00ED54A3"/>
    <w:rsid w:val="00ED5911"/>
    <w:rsid w:val="00ED62CB"/>
    <w:rsid w:val="00EE1075"/>
    <w:rsid w:val="00EE1F09"/>
    <w:rsid w:val="00EE2438"/>
    <w:rsid w:val="00EE377F"/>
    <w:rsid w:val="00EE4196"/>
    <w:rsid w:val="00EE5757"/>
    <w:rsid w:val="00EF013D"/>
    <w:rsid w:val="00EF09FF"/>
    <w:rsid w:val="00EF1A7C"/>
    <w:rsid w:val="00EF1D41"/>
    <w:rsid w:val="00EF1F4D"/>
    <w:rsid w:val="00EF20B2"/>
    <w:rsid w:val="00EF45DC"/>
    <w:rsid w:val="00EF4724"/>
    <w:rsid w:val="00EF50A6"/>
    <w:rsid w:val="00EF58C4"/>
    <w:rsid w:val="00F00404"/>
    <w:rsid w:val="00F00F2E"/>
    <w:rsid w:val="00F01580"/>
    <w:rsid w:val="00F01BED"/>
    <w:rsid w:val="00F01CDD"/>
    <w:rsid w:val="00F01D36"/>
    <w:rsid w:val="00F02034"/>
    <w:rsid w:val="00F06EF3"/>
    <w:rsid w:val="00F07FE1"/>
    <w:rsid w:val="00F10603"/>
    <w:rsid w:val="00F11C7A"/>
    <w:rsid w:val="00F12656"/>
    <w:rsid w:val="00F13749"/>
    <w:rsid w:val="00F14059"/>
    <w:rsid w:val="00F143B2"/>
    <w:rsid w:val="00F14D84"/>
    <w:rsid w:val="00F151EA"/>
    <w:rsid w:val="00F158D8"/>
    <w:rsid w:val="00F16BEB"/>
    <w:rsid w:val="00F1709A"/>
    <w:rsid w:val="00F200CA"/>
    <w:rsid w:val="00F20550"/>
    <w:rsid w:val="00F21432"/>
    <w:rsid w:val="00F228D7"/>
    <w:rsid w:val="00F233E2"/>
    <w:rsid w:val="00F23831"/>
    <w:rsid w:val="00F23C93"/>
    <w:rsid w:val="00F24516"/>
    <w:rsid w:val="00F26A8B"/>
    <w:rsid w:val="00F31255"/>
    <w:rsid w:val="00F338F0"/>
    <w:rsid w:val="00F33E3B"/>
    <w:rsid w:val="00F3409D"/>
    <w:rsid w:val="00F34F3A"/>
    <w:rsid w:val="00F3500D"/>
    <w:rsid w:val="00F37091"/>
    <w:rsid w:val="00F40492"/>
    <w:rsid w:val="00F40F5C"/>
    <w:rsid w:val="00F41F66"/>
    <w:rsid w:val="00F421A0"/>
    <w:rsid w:val="00F4384A"/>
    <w:rsid w:val="00F43ABF"/>
    <w:rsid w:val="00F4412F"/>
    <w:rsid w:val="00F44840"/>
    <w:rsid w:val="00F460ED"/>
    <w:rsid w:val="00F4698C"/>
    <w:rsid w:val="00F46CC1"/>
    <w:rsid w:val="00F47E6F"/>
    <w:rsid w:val="00F565E4"/>
    <w:rsid w:val="00F6741E"/>
    <w:rsid w:val="00F67636"/>
    <w:rsid w:val="00F67BF5"/>
    <w:rsid w:val="00F70ACA"/>
    <w:rsid w:val="00F710EE"/>
    <w:rsid w:val="00F72DAA"/>
    <w:rsid w:val="00F734D2"/>
    <w:rsid w:val="00F74B7D"/>
    <w:rsid w:val="00F7513C"/>
    <w:rsid w:val="00F76AE8"/>
    <w:rsid w:val="00F77A73"/>
    <w:rsid w:val="00F81F42"/>
    <w:rsid w:val="00F8259D"/>
    <w:rsid w:val="00F8447C"/>
    <w:rsid w:val="00F844F3"/>
    <w:rsid w:val="00F8496F"/>
    <w:rsid w:val="00F84EB4"/>
    <w:rsid w:val="00F85ED6"/>
    <w:rsid w:val="00F86226"/>
    <w:rsid w:val="00F90480"/>
    <w:rsid w:val="00F90875"/>
    <w:rsid w:val="00F91791"/>
    <w:rsid w:val="00F92CB6"/>
    <w:rsid w:val="00F930F2"/>
    <w:rsid w:val="00F9512A"/>
    <w:rsid w:val="00F9577A"/>
    <w:rsid w:val="00F95A2D"/>
    <w:rsid w:val="00F95B85"/>
    <w:rsid w:val="00F9614B"/>
    <w:rsid w:val="00F96CF0"/>
    <w:rsid w:val="00F97B37"/>
    <w:rsid w:val="00FA003D"/>
    <w:rsid w:val="00FA05AF"/>
    <w:rsid w:val="00FA10FF"/>
    <w:rsid w:val="00FA2955"/>
    <w:rsid w:val="00FA2E48"/>
    <w:rsid w:val="00FA3636"/>
    <w:rsid w:val="00FA4AEA"/>
    <w:rsid w:val="00FA4FA0"/>
    <w:rsid w:val="00FA61FA"/>
    <w:rsid w:val="00FA7CD3"/>
    <w:rsid w:val="00FB0E46"/>
    <w:rsid w:val="00FB266F"/>
    <w:rsid w:val="00FB2B9A"/>
    <w:rsid w:val="00FB322A"/>
    <w:rsid w:val="00FB3AF5"/>
    <w:rsid w:val="00FB5A80"/>
    <w:rsid w:val="00FB60DF"/>
    <w:rsid w:val="00FB6538"/>
    <w:rsid w:val="00FB6C0F"/>
    <w:rsid w:val="00FB762F"/>
    <w:rsid w:val="00FC15DE"/>
    <w:rsid w:val="00FC18E5"/>
    <w:rsid w:val="00FC26E7"/>
    <w:rsid w:val="00FC326C"/>
    <w:rsid w:val="00FC4A6B"/>
    <w:rsid w:val="00FC4D6B"/>
    <w:rsid w:val="00FC53AC"/>
    <w:rsid w:val="00FC65B4"/>
    <w:rsid w:val="00FD01E4"/>
    <w:rsid w:val="00FD05C3"/>
    <w:rsid w:val="00FD0E11"/>
    <w:rsid w:val="00FD105A"/>
    <w:rsid w:val="00FD13FC"/>
    <w:rsid w:val="00FD4EBC"/>
    <w:rsid w:val="00FD51CF"/>
    <w:rsid w:val="00FD555B"/>
    <w:rsid w:val="00FD5CCE"/>
    <w:rsid w:val="00FD680A"/>
    <w:rsid w:val="00FD7E4C"/>
    <w:rsid w:val="00FE1297"/>
    <w:rsid w:val="00FE2554"/>
    <w:rsid w:val="00FE4BCF"/>
    <w:rsid w:val="00FE539F"/>
    <w:rsid w:val="00FE6395"/>
    <w:rsid w:val="00FEAF96"/>
    <w:rsid w:val="00FF0AC5"/>
    <w:rsid w:val="00FF24BC"/>
    <w:rsid w:val="00FF3189"/>
    <w:rsid w:val="00FF38CB"/>
    <w:rsid w:val="00FF4314"/>
    <w:rsid w:val="00FF49EC"/>
    <w:rsid w:val="00FF4A1A"/>
    <w:rsid w:val="00FF4E44"/>
    <w:rsid w:val="00FF553F"/>
    <w:rsid w:val="00FF5F86"/>
    <w:rsid w:val="00FF62CA"/>
    <w:rsid w:val="00FF72FB"/>
    <w:rsid w:val="01145174"/>
    <w:rsid w:val="011C9AF2"/>
    <w:rsid w:val="012B3C74"/>
    <w:rsid w:val="013623A2"/>
    <w:rsid w:val="0147E0A0"/>
    <w:rsid w:val="01A369F5"/>
    <w:rsid w:val="01C4845B"/>
    <w:rsid w:val="01DB116A"/>
    <w:rsid w:val="0200B808"/>
    <w:rsid w:val="0202C2CB"/>
    <w:rsid w:val="0209B032"/>
    <w:rsid w:val="0221A10F"/>
    <w:rsid w:val="0227C363"/>
    <w:rsid w:val="022C1C5E"/>
    <w:rsid w:val="022C7335"/>
    <w:rsid w:val="025905DB"/>
    <w:rsid w:val="025A1D15"/>
    <w:rsid w:val="0269651D"/>
    <w:rsid w:val="0273D32F"/>
    <w:rsid w:val="0274D3AE"/>
    <w:rsid w:val="027C9832"/>
    <w:rsid w:val="028E64A6"/>
    <w:rsid w:val="02CF1B02"/>
    <w:rsid w:val="02D3AE5B"/>
    <w:rsid w:val="02E180AC"/>
    <w:rsid w:val="03058B2E"/>
    <w:rsid w:val="03129898"/>
    <w:rsid w:val="0334C70D"/>
    <w:rsid w:val="0334E649"/>
    <w:rsid w:val="0344C6C5"/>
    <w:rsid w:val="037D8DE7"/>
    <w:rsid w:val="038C50A1"/>
    <w:rsid w:val="03905E4A"/>
    <w:rsid w:val="0393C5C0"/>
    <w:rsid w:val="03AAA871"/>
    <w:rsid w:val="03B3EA78"/>
    <w:rsid w:val="03D44D78"/>
    <w:rsid w:val="03F5EBB5"/>
    <w:rsid w:val="0419D0AF"/>
    <w:rsid w:val="0479BA7E"/>
    <w:rsid w:val="047EB5A3"/>
    <w:rsid w:val="0482CD3D"/>
    <w:rsid w:val="049DA17F"/>
    <w:rsid w:val="04A318D7"/>
    <w:rsid w:val="04B13CF2"/>
    <w:rsid w:val="04BC3E4D"/>
    <w:rsid w:val="04DF2BF9"/>
    <w:rsid w:val="04EE9AE1"/>
    <w:rsid w:val="050608F4"/>
    <w:rsid w:val="0559A114"/>
    <w:rsid w:val="0596A612"/>
    <w:rsid w:val="05990CA8"/>
    <w:rsid w:val="05A77D51"/>
    <w:rsid w:val="05B6F1AC"/>
    <w:rsid w:val="06097933"/>
    <w:rsid w:val="061CD450"/>
    <w:rsid w:val="06243542"/>
    <w:rsid w:val="062F1359"/>
    <w:rsid w:val="06310579"/>
    <w:rsid w:val="063DD748"/>
    <w:rsid w:val="066C870B"/>
    <w:rsid w:val="06A9A97C"/>
    <w:rsid w:val="06B3C051"/>
    <w:rsid w:val="06BE56F3"/>
    <w:rsid w:val="06D6CA69"/>
    <w:rsid w:val="06E0D273"/>
    <w:rsid w:val="0712F0B2"/>
    <w:rsid w:val="0754B1E3"/>
    <w:rsid w:val="078936B6"/>
    <w:rsid w:val="078EDC0D"/>
    <w:rsid w:val="079D7A2B"/>
    <w:rsid w:val="07A5E55B"/>
    <w:rsid w:val="07BBCFB5"/>
    <w:rsid w:val="07C44DBC"/>
    <w:rsid w:val="07DE3A6F"/>
    <w:rsid w:val="08173E05"/>
    <w:rsid w:val="081FEF69"/>
    <w:rsid w:val="0837A209"/>
    <w:rsid w:val="083FD81C"/>
    <w:rsid w:val="088D56BE"/>
    <w:rsid w:val="088E3449"/>
    <w:rsid w:val="08B0A14D"/>
    <w:rsid w:val="08DFC9DE"/>
    <w:rsid w:val="08E7E5D9"/>
    <w:rsid w:val="08E880B2"/>
    <w:rsid w:val="08E9A8B2"/>
    <w:rsid w:val="092AE6F0"/>
    <w:rsid w:val="093D3499"/>
    <w:rsid w:val="096AB4B8"/>
    <w:rsid w:val="09ACEBCC"/>
    <w:rsid w:val="09D38803"/>
    <w:rsid w:val="09F6FE9E"/>
    <w:rsid w:val="0A23C597"/>
    <w:rsid w:val="0A286FCF"/>
    <w:rsid w:val="0A429D40"/>
    <w:rsid w:val="0A850BA7"/>
    <w:rsid w:val="0A8EC571"/>
    <w:rsid w:val="0A9DB925"/>
    <w:rsid w:val="0B1D698A"/>
    <w:rsid w:val="0B6087D2"/>
    <w:rsid w:val="0B60ABED"/>
    <w:rsid w:val="0B9B32AC"/>
    <w:rsid w:val="0B9E17CE"/>
    <w:rsid w:val="0BA0304A"/>
    <w:rsid w:val="0BB3A376"/>
    <w:rsid w:val="0BB53C61"/>
    <w:rsid w:val="0BC3C40E"/>
    <w:rsid w:val="0BCF7E59"/>
    <w:rsid w:val="0BDA1904"/>
    <w:rsid w:val="0BE7D6FE"/>
    <w:rsid w:val="0BFEA826"/>
    <w:rsid w:val="0C09B765"/>
    <w:rsid w:val="0C12DF45"/>
    <w:rsid w:val="0C35005B"/>
    <w:rsid w:val="0C80A83D"/>
    <w:rsid w:val="0C885F52"/>
    <w:rsid w:val="0CD82FB4"/>
    <w:rsid w:val="0CFB1E0A"/>
    <w:rsid w:val="0D2CAE27"/>
    <w:rsid w:val="0D2D688D"/>
    <w:rsid w:val="0D5312EA"/>
    <w:rsid w:val="0D8FC45E"/>
    <w:rsid w:val="0DC57934"/>
    <w:rsid w:val="0DFB7FF4"/>
    <w:rsid w:val="0E051EBA"/>
    <w:rsid w:val="0E25E85C"/>
    <w:rsid w:val="0E4F74C5"/>
    <w:rsid w:val="0E5885E8"/>
    <w:rsid w:val="0E5AD835"/>
    <w:rsid w:val="0EC2EAA9"/>
    <w:rsid w:val="0EDECF7A"/>
    <w:rsid w:val="0EE05B80"/>
    <w:rsid w:val="0EEFA42D"/>
    <w:rsid w:val="0F109046"/>
    <w:rsid w:val="0F1BDBF8"/>
    <w:rsid w:val="0F71647A"/>
    <w:rsid w:val="0F821F40"/>
    <w:rsid w:val="0F83C399"/>
    <w:rsid w:val="0F92FAF8"/>
    <w:rsid w:val="0F93CF80"/>
    <w:rsid w:val="0FB046A3"/>
    <w:rsid w:val="0FC6B88E"/>
    <w:rsid w:val="0FF1C3EA"/>
    <w:rsid w:val="1018ED37"/>
    <w:rsid w:val="10299EE3"/>
    <w:rsid w:val="1082C116"/>
    <w:rsid w:val="109EE247"/>
    <w:rsid w:val="10B6A2DE"/>
    <w:rsid w:val="10CA2BA6"/>
    <w:rsid w:val="10DC0139"/>
    <w:rsid w:val="10FB58BB"/>
    <w:rsid w:val="113B419F"/>
    <w:rsid w:val="11647587"/>
    <w:rsid w:val="117E57AF"/>
    <w:rsid w:val="1182E140"/>
    <w:rsid w:val="119FDA90"/>
    <w:rsid w:val="11B29663"/>
    <w:rsid w:val="11D08148"/>
    <w:rsid w:val="11E299CA"/>
    <w:rsid w:val="12202644"/>
    <w:rsid w:val="1220A04D"/>
    <w:rsid w:val="125CFDEE"/>
    <w:rsid w:val="1265FBA8"/>
    <w:rsid w:val="126FCA5C"/>
    <w:rsid w:val="12F6195F"/>
    <w:rsid w:val="12F6CEEC"/>
    <w:rsid w:val="131CF983"/>
    <w:rsid w:val="138D36C4"/>
    <w:rsid w:val="1392942C"/>
    <w:rsid w:val="13A929B3"/>
    <w:rsid w:val="13AD6AEC"/>
    <w:rsid w:val="13B0263A"/>
    <w:rsid w:val="13CA3F0B"/>
    <w:rsid w:val="13EDB6BF"/>
    <w:rsid w:val="14311E73"/>
    <w:rsid w:val="145C76CF"/>
    <w:rsid w:val="146BB36D"/>
    <w:rsid w:val="146F217E"/>
    <w:rsid w:val="14ABFDB1"/>
    <w:rsid w:val="14BAEBBA"/>
    <w:rsid w:val="14D80F60"/>
    <w:rsid w:val="154FB2B7"/>
    <w:rsid w:val="1563A6C4"/>
    <w:rsid w:val="15D86459"/>
    <w:rsid w:val="16087549"/>
    <w:rsid w:val="1618BF07"/>
    <w:rsid w:val="161ECAA6"/>
    <w:rsid w:val="16592978"/>
    <w:rsid w:val="1660AA9C"/>
    <w:rsid w:val="1681B858"/>
    <w:rsid w:val="169D6F70"/>
    <w:rsid w:val="16F57236"/>
    <w:rsid w:val="1719543D"/>
    <w:rsid w:val="171ACC78"/>
    <w:rsid w:val="17337B69"/>
    <w:rsid w:val="173D1B30"/>
    <w:rsid w:val="175E35CA"/>
    <w:rsid w:val="176E12C2"/>
    <w:rsid w:val="1787B241"/>
    <w:rsid w:val="17A2E0C8"/>
    <w:rsid w:val="17ACADD6"/>
    <w:rsid w:val="17BA3C8C"/>
    <w:rsid w:val="1800B48D"/>
    <w:rsid w:val="1805049D"/>
    <w:rsid w:val="181BBC92"/>
    <w:rsid w:val="184091EC"/>
    <w:rsid w:val="1847CEBD"/>
    <w:rsid w:val="1877549B"/>
    <w:rsid w:val="18B7D7DE"/>
    <w:rsid w:val="18F3FB19"/>
    <w:rsid w:val="18FD4587"/>
    <w:rsid w:val="1909F073"/>
    <w:rsid w:val="1933CA57"/>
    <w:rsid w:val="194BCFBA"/>
    <w:rsid w:val="194E429A"/>
    <w:rsid w:val="19764C8E"/>
    <w:rsid w:val="199A57F3"/>
    <w:rsid w:val="19B52445"/>
    <w:rsid w:val="19CD78E4"/>
    <w:rsid w:val="19D7F3FF"/>
    <w:rsid w:val="19D8D488"/>
    <w:rsid w:val="19DB39DB"/>
    <w:rsid w:val="19F216E8"/>
    <w:rsid w:val="1A8B3612"/>
    <w:rsid w:val="1AD76D16"/>
    <w:rsid w:val="1AE1F39F"/>
    <w:rsid w:val="1AEB2324"/>
    <w:rsid w:val="1B0A0EA2"/>
    <w:rsid w:val="1B2AAA84"/>
    <w:rsid w:val="1B368AAA"/>
    <w:rsid w:val="1B94BB6C"/>
    <w:rsid w:val="1B9EE8AE"/>
    <w:rsid w:val="1BAEF1AE"/>
    <w:rsid w:val="1BB43B98"/>
    <w:rsid w:val="1BB90AF9"/>
    <w:rsid w:val="1BE90E04"/>
    <w:rsid w:val="1BEAC4E5"/>
    <w:rsid w:val="1BFDCE61"/>
    <w:rsid w:val="1BFEFD51"/>
    <w:rsid w:val="1C0460E5"/>
    <w:rsid w:val="1C0E2C24"/>
    <w:rsid w:val="1C122185"/>
    <w:rsid w:val="1CBB62F5"/>
    <w:rsid w:val="1CC5733C"/>
    <w:rsid w:val="1CE62D87"/>
    <w:rsid w:val="1D07C459"/>
    <w:rsid w:val="1D17070A"/>
    <w:rsid w:val="1D19AFA4"/>
    <w:rsid w:val="1D27C7C0"/>
    <w:rsid w:val="1D324FD9"/>
    <w:rsid w:val="1D403710"/>
    <w:rsid w:val="1D500BF9"/>
    <w:rsid w:val="1D6F40C9"/>
    <w:rsid w:val="1D751F55"/>
    <w:rsid w:val="1D878F0A"/>
    <w:rsid w:val="1D985A70"/>
    <w:rsid w:val="1DA06E27"/>
    <w:rsid w:val="1DBDDAD8"/>
    <w:rsid w:val="1DF78B9F"/>
    <w:rsid w:val="1E1BEF5A"/>
    <w:rsid w:val="1E32041C"/>
    <w:rsid w:val="1E526ADF"/>
    <w:rsid w:val="1E5C3F65"/>
    <w:rsid w:val="1E72FF57"/>
    <w:rsid w:val="1E9BFA5B"/>
    <w:rsid w:val="1EA0FB49"/>
    <w:rsid w:val="1EC79EF5"/>
    <w:rsid w:val="1F053511"/>
    <w:rsid w:val="1FA9DD18"/>
    <w:rsid w:val="1FC04CD0"/>
    <w:rsid w:val="1FD906F8"/>
    <w:rsid w:val="1FDAF93D"/>
    <w:rsid w:val="1FF9C439"/>
    <w:rsid w:val="202F15A1"/>
    <w:rsid w:val="203850F2"/>
    <w:rsid w:val="2046430C"/>
    <w:rsid w:val="211527D9"/>
    <w:rsid w:val="213C2E27"/>
    <w:rsid w:val="219C68FF"/>
    <w:rsid w:val="219EDBC6"/>
    <w:rsid w:val="21B451C6"/>
    <w:rsid w:val="21DB272C"/>
    <w:rsid w:val="21EE9075"/>
    <w:rsid w:val="21F231CF"/>
    <w:rsid w:val="22237D1C"/>
    <w:rsid w:val="2223E6E8"/>
    <w:rsid w:val="223D9EB8"/>
    <w:rsid w:val="2246374D"/>
    <w:rsid w:val="22844CF3"/>
    <w:rsid w:val="228A3356"/>
    <w:rsid w:val="22B36828"/>
    <w:rsid w:val="22D60BBD"/>
    <w:rsid w:val="22DDC004"/>
    <w:rsid w:val="22EB5C2B"/>
    <w:rsid w:val="230145E4"/>
    <w:rsid w:val="23061D87"/>
    <w:rsid w:val="231C19EC"/>
    <w:rsid w:val="232C3810"/>
    <w:rsid w:val="232FD86E"/>
    <w:rsid w:val="23383960"/>
    <w:rsid w:val="233A748E"/>
    <w:rsid w:val="237D2C00"/>
    <w:rsid w:val="23A4885C"/>
    <w:rsid w:val="23B334CC"/>
    <w:rsid w:val="23CE0F3E"/>
    <w:rsid w:val="23D1E79E"/>
    <w:rsid w:val="23DDE620"/>
    <w:rsid w:val="23DF7487"/>
    <w:rsid w:val="23E55713"/>
    <w:rsid w:val="23F21866"/>
    <w:rsid w:val="23F47AA0"/>
    <w:rsid w:val="23FF9CAD"/>
    <w:rsid w:val="240248D4"/>
    <w:rsid w:val="240B6A07"/>
    <w:rsid w:val="24171445"/>
    <w:rsid w:val="242FBBBE"/>
    <w:rsid w:val="2437A430"/>
    <w:rsid w:val="2487D536"/>
    <w:rsid w:val="249D9A09"/>
    <w:rsid w:val="24D409C1"/>
    <w:rsid w:val="24E2EC46"/>
    <w:rsid w:val="24FAC76F"/>
    <w:rsid w:val="2504F9D6"/>
    <w:rsid w:val="25462CB4"/>
    <w:rsid w:val="254B7F0D"/>
    <w:rsid w:val="2554D00C"/>
    <w:rsid w:val="25906B4F"/>
    <w:rsid w:val="25ACC4BC"/>
    <w:rsid w:val="25BCB6D0"/>
    <w:rsid w:val="25C8892E"/>
    <w:rsid w:val="25FC9ACA"/>
    <w:rsid w:val="2610737C"/>
    <w:rsid w:val="26285246"/>
    <w:rsid w:val="265AF917"/>
    <w:rsid w:val="265CC200"/>
    <w:rsid w:val="2662AA8B"/>
    <w:rsid w:val="266DA02C"/>
    <w:rsid w:val="2680979C"/>
    <w:rsid w:val="268629B4"/>
    <w:rsid w:val="2693A74D"/>
    <w:rsid w:val="26B5643A"/>
    <w:rsid w:val="26ECEE88"/>
    <w:rsid w:val="26F410E9"/>
    <w:rsid w:val="26F7AA82"/>
    <w:rsid w:val="2789FAB2"/>
    <w:rsid w:val="278F1EE9"/>
    <w:rsid w:val="27A3146D"/>
    <w:rsid w:val="27A8F3BF"/>
    <w:rsid w:val="27D54999"/>
    <w:rsid w:val="27D5BAE0"/>
    <w:rsid w:val="27FF1E53"/>
    <w:rsid w:val="27FFBCCF"/>
    <w:rsid w:val="280AFC02"/>
    <w:rsid w:val="28217492"/>
    <w:rsid w:val="28339721"/>
    <w:rsid w:val="28536EAA"/>
    <w:rsid w:val="28597BE5"/>
    <w:rsid w:val="2870478A"/>
    <w:rsid w:val="28E38DC4"/>
    <w:rsid w:val="291E52DF"/>
    <w:rsid w:val="294D3740"/>
    <w:rsid w:val="2971DCFD"/>
    <w:rsid w:val="29A06AF8"/>
    <w:rsid w:val="29A08629"/>
    <w:rsid w:val="29AA2022"/>
    <w:rsid w:val="29D1E62B"/>
    <w:rsid w:val="2A1CFFF3"/>
    <w:rsid w:val="2A679C78"/>
    <w:rsid w:val="2A77C48D"/>
    <w:rsid w:val="2ABA9FDD"/>
    <w:rsid w:val="2ACC4609"/>
    <w:rsid w:val="2AD33DDE"/>
    <w:rsid w:val="2AE325CF"/>
    <w:rsid w:val="2AE3394A"/>
    <w:rsid w:val="2B0FF080"/>
    <w:rsid w:val="2B15C6F1"/>
    <w:rsid w:val="2B212562"/>
    <w:rsid w:val="2B2B0B26"/>
    <w:rsid w:val="2BA3B158"/>
    <w:rsid w:val="2BA68134"/>
    <w:rsid w:val="2BA8897F"/>
    <w:rsid w:val="2BC64468"/>
    <w:rsid w:val="2BE23866"/>
    <w:rsid w:val="2BEF3FE6"/>
    <w:rsid w:val="2C0D12DF"/>
    <w:rsid w:val="2C24529C"/>
    <w:rsid w:val="2C26418E"/>
    <w:rsid w:val="2C9926C0"/>
    <w:rsid w:val="2CA320AA"/>
    <w:rsid w:val="2CE6A20F"/>
    <w:rsid w:val="2CFC8DEF"/>
    <w:rsid w:val="2D137AF7"/>
    <w:rsid w:val="2D138BDA"/>
    <w:rsid w:val="2D257007"/>
    <w:rsid w:val="2D3405C6"/>
    <w:rsid w:val="2D380728"/>
    <w:rsid w:val="2D8A70F0"/>
    <w:rsid w:val="2D9E95C1"/>
    <w:rsid w:val="2DBDDB10"/>
    <w:rsid w:val="2DCA4D87"/>
    <w:rsid w:val="2E0AB821"/>
    <w:rsid w:val="2E0B8D91"/>
    <w:rsid w:val="2E6A61C8"/>
    <w:rsid w:val="2E6F1976"/>
    <w:rsid w:val="2E7E0FE1"/>
    <w:rsid w:val="2EBA20B2"/>
    <w:rsid w:val="2ED1220E"/>
    <w:rsid w:val="2EF5A549"/>
    <w:rsid w:val="2EFD9E89"/>
    <w:rsid w:val="2F19262E"/>
    <w:rsid w:val="2F35192A"/>
    <w:rsid w:val="2F453309"/>
    <w:rsid w:val="2F648F8F"/>
    <w:rsid w:val="2F811273"/>
    <w:rsid w:val="2F9B60F5"/>
    <w:rsid w:val="2FBA1A71"/>
    <w:rsid w:val="2FC744D7"/>
    <w:rsid w:val="2FDAD584"/>
    <w:rsid w:val="2FE5AEE8"/>
    <w:rsid w:val="3038F5FC"/>
    <w:rsid w:val="304AF92E"/>
    <w:rsid w:val="307B15FA"/>
    <w:rsid w:val="307F7E94"/>
    <w:rsid w:val="30802887"/>
    <w:rsid w:val="30900298"/>
    <w:rsid w:val="309AA5E9"/>
    <w:rsid w:val="30A7B3D2"/>
    <w:rsid w:val="30FE2DCB"/>
    <w:rsid w:val="310BA9FC"/>
    <w:rsid w:val="310FDD63"/>
    <w:rsid w:val="313A093F"/>
    <w:rsid w:val="3147AC9C"/>
    <w:rsid w:val="3176A9A0"/>
    <w:rsid w:val="31786B1B"/>
    <w:rsid w:val="319763C1"/>
    <w:rsid w:val="31F8027A"/>
    <w:rsid w:val="31FE87E9"/>
    <w:rsid w:val="32002B78"/>
    <w:rsid w:val="32114C66"/>
    <w:rsid w:val="3224CFF9"/>
    <w:rsid w:val="3226722E"/>
    <w:rsid w:val="32876194"/>
    <w:rsid w:val="3287BD4C"/>
    <w:rsid w:val="32C4EE0E"/>
    <w:rsid w:val="32EBC472"/>
    <w:rsid w:val="33286296"/>
    <w:rsid w:val="33534671"/>
    <w:rsid w:val="335C0DFB"/>
    <w:rsid w:val="3366475E"/>
    <w:rsid w:val="336B4A76"/>
    <w:rsid w:val="337CD58D"/>
    <w:rsid w:val="338DE7A3"/>
    <w:rsid w:val="33B318CF"/>
    <w:rsid w:val="33D829CC"/>
    <w:rsid w:val="33DD5ECD"/>
    <w:rsid w:val="33E15F7F"/>
    <w:rsid w:val="33EA325A"/>
    <w:rsid w:val="341E9DF3"/>
    <w:rsid w:val="343D4622"/>
    <w:rsid w:val="3475D5A1"/>
    <w:rsid w:val="349BD072"/>
    <w:rsid w:val="34C9FC0C"/>
    <w:rsid w:val="34D97F51"/>
    <w:rsid w:val="34E12B30"/>
    <w:rsid w:val="34ECD329"/>
    <w:rsid w:val="34EF3FAA"/>
    <w:rsid w:val="351F6058"/>
    <w:rsid w:val="352B23A5"/>
    <w:rsid w:val="3544A8E4"/>
    <w:rsid w:val="3556CC13"/>
    <w:rsid w:val="3572B654"/>
    <w:rsid w:val="35792F2E"/>
    <w:rsid w:val="359204D4"/>
    <w:rsid w:val="35BF42C2"/>
    <w:rsid w:val="35CC643C"/>
    <w:rsid w:val="365D953D"/>
    <w:rsid w:val="36B9E302"/>
    <w:rsid w:val="36D1EA8C"/>
    <w:rsid w:val="36D43136"/>
    <w:rsid w:val="36E02772"/>
    <w:rsid w:val="36E1A6A2"/>
    <w:rsid w:val="36E502E3"/>
    <w:rsid w:val="3709B5C5"/>
    <w:rsid w:val="375805F4"/>
    <w:rsid w:val="375B54CD"/>
    <w:rsid w:val="377063E6"/>
    <w:rsid w:val="37869C3D"/>
    <w:rsid w:val="37895EB0"/>
    <w:rsid w:val="379046CF"/>
    <w:rsid w:val="3790D74D"/>
    <w:rsid w:val="37955CCF"/>
    <w:rsid w:val="37F33BFD"/>
    <w:rsid w:val="37F7C7C3"/>
    <w:rsid w:val="381DFACB"/>
    <w:rsid w:val="382C97DD"/>
    <w:rsid w:val="383B31AB"/>
    <w:rsid w:val="385C621B"/>
    <w:rsid w:val="38683050"/>
    <w:rsid w:val="389BCC4B"/>
    <w:rsid w:val="38BB2FD5"/>
    <w:rsid w:val="38CD95AA"/>
    <w:rsid w:val="38E3AE88"/>
    <w:rsid w:val="390443E8"/>
    <w:rsid w:val="3914ED96"/>
    <w:rsid w:val="39389BEF"/>
    <w:rsid w:val="393C85B3"/>
    <w:rsid w:val="393D70B3"/>
    <w:rsid w:val="3947E527"/>
    <w:rsid w:val="396BAA50"/>
    <w:rsid w:val="398E5D67"/>
    <w:rsid w:val="39A845F7"/>
    <w:rsid w:val="39B2DAC0"/>
    <w:rsid w:val="39B55170"/>
    <w:rsid w:val="39BC4D0A"/>
    <w:rsid w:val="39C3A24F"/>
    <w:rsid w:val="39F53E9F"/>
    <w:rsid w:val="39F9BA84"/>
    <w:rsid w:val="3A091D13"/>
    <w:rsid w:val="3A3491C3"/>
    <w:rsid w:val="3A3737E3"/>
    <w:rsid w:val="3A866D12"/>
    <w:rsid w:val="3AC93FE0"/>
    <w:rsid w:val="3AFEC3DD"/>
    <w:rsid w:val="3B10D4FA"/>
    <w:rsid w:val="3B273AE7"/>
    <w:rsid w:val="3B333AFB"/>
    <w:rsid w:val="3B6A3F7C"/>
    <w:rsid w:val="3B6AC401"/>
    <w:rsid w:val="3BBED38B"/>
    <w:rsid w:val="3BCF0338"/>
    <w:rsid w:val="3BD837EB"/>
    <w:rsid w:val="3C0CEC84"/>
    <w:rsid w:val="3C637E27"/>
    <w:rsid w:val="3C7A7B75"/>
    <w:rsid w:val="3C9A3249"/>
    <w:rsid w:val="3CA32375"/>
    <w:rsid w:val="3CBC7D0C"/>
    <w:rsid w:val="3CF53C1C"/>
    <w:rsid w:val="3D16C9D9"/>
    <w:rsid w:val="3D52B79D"/>
    <w:rsid w:val="3D7CFDF0"/>
    <w:rsid w:val="3D906427"/>
    <w:rsid w:val="3DC150DE"/>
    <w:rsid w:val="3E03B109"/>
    <w:rsid w:val="3E0C0D12"/>
    <w:rsid w:val="3E154FB7"/>
    <w:rsid w:val="3E2867E2"/>
    <w:rsid w:val="3E62A47A"/>
    <w:rsid w:val="3E851D07"/>
    <w:rsid w:val="3EC549B0"/>
    <w:rsid w:val="3EC719E7"/>
    <w:rsid w:val="3EE1F3D6"/>
    <w:rsid w:val="3F159696"/>
    <w:rsid w:val="3F2CDAB6"/>
    <w:rsid w:val="3F38E2D7"/>
    <w:rsid w:val="3F651D3B"/>
    <w:rsid w:val="3F8B3106"/>
    <w:rsid w:val="3FABA990"/>
    <w:rsid w:val="3FC49470"/>
    <w:rsid w:val="40168DED"/>
    <w:rsid w:val="4043B8AE"/>
    <w:rsid w:val="40635E37"/>
    <w:rsid w:val="408DBDB6"/>
    <w:rsid w:val="40B186B6"/>
    <w:rsid w:val="4109CC67"/>
    <w:rsid w:val="410A2499"/>
    <w:rsid w:val="4111FAC5"/>
    <w:rsid w:val="411AA7A2"/>
    <w:rsid w:val="41251626"/>
    <w:rsid w:val="41297362"/>
    <w:rsid w:val="412CA5BD"/>
    <w:rsid w:val="413FBB80"/>
    <w:rsid w:val="41B11879"/>
    <w:rsid w:val="41B2DAEE"/>
    <w:rsid w:val="41BDF802"/>
    <w:rsid w:val="41E6287A"/>
    <w:rsid w:val="4260497D"/>
    <w:rsid w:val="42648EC6"/>
    <w:rsid w:val="427FE7E4"/>
    <w:rsid w:val="428866E3"/>
    <w:rsid w:val="429EB44E"/>
    <w:rsid w:val="42BC60D9"/>
    <w:rsid w:val="42D10EA5"/>
    <w:rsid w:val="42D25DEB"/>
    <w:rsid w:val="42D48FE2"/>
    <w:rsid w:val="42DFA74B"/>
    <w:rsid w:val="42F948B9"/>
    <w:rsid w:val="431F0CA8"/>
    <w:rsid w:val="43324CCC"/>
    <w:rsid w:val="435022FD"/>
    <w:rsid w:val="436FDF45"/>
    <w:rsid w:val="43846B20"/>
    <w:rsid w:val="43939F41"/>
    <w:rsid w:val="4394CD57"/>
    <w:rsid w:val="43A39625"/>
    <w:rsid w:val="43A8AA46"/>
    <w:rsid w:val="43CF1989"/>
    <w:rsid w:val="44059AA2"/>
    <w:rsid w:val="4409FC96"/>
    <w:rsid w:val="440EB900"/>
    <w:rsid w:val="445D3029"/>
    <w:rsid w:val="445E8F40"/>
    <w:rsid w:val="4464E7E3"/>
    <w:rsid w:val="447AAB77"/>
    <w:rsid w:val="44A9DFC8"/>
    <w:rsid w:val="44CE1D2D"/>
    <w:rsid w:val="44F631C5"/>
    <w:rsid w:val="451DA443"/>
    <w:rsid w:val="452C1CD5"/>
    <w:rsid w:val="452EAC49"/>
    <w:rsid w:val="457F281C"/>
    <w:rsid w:val="45868577"/>
    <w:rsid w:val="45A6D1C1"/>
    <w:rsid w:val="45DFB885"/>
    <w:rsid w:val="45F16AE1"/>
    <w:rsid w:val="45FBBF11"/>
    <w:rsid w:val="4617480D"/>
    <w:rsid w:val="46261A7F"/>
    <w:rsid w:val="4639CEC1"/>
    <w:rsid w:val="466BB99B"/>
    <w:rsid w:val="46828BD3"/>
    <w:rsid w:val="4687412C"/>
    <w:rsid w:val="4698F38A"/>
    <w:rsid w:val="46A2F96C"/>
    <w:rsid w:val="46A4F8D5"/>
    <w:rsid w:val="46BE8E1B"/>
    <w:rsid w:val="46EF896A"/>
    <w:rsid w:val="46F5211C"/>
    <w:rsid w:val="4733F9EB"/>
    <w:rsid w:val="4767040B"/>
    <w:rsid w:val="477EA0DE"/>
    <w:rsid w:val="478F7BA6"/>
    <w:rsid w:val="47AB28FC"/>
    <w:rsid w:val="47D450D8"/>
    <w:rsid w:val="47EC9592"/>
    <w:rsid w:val="480F1AAA"/>
    <w:rsid w:val="48121A25"/>
    <w:rsid w:val="481DA92E"/>
    <w:rsid w:val="48B0774E"/>
    <w:rsid w:val="48BE3F44"/>
    <w:rsid w:val="48ECA393"/>
    <w:rsid w:val="490A994D"/>
    <w:rsid w:val="4925108F"/>
    <w:rsid w:val="4933E1B2"/>
    <w:rsid w:val="49563622"/>
    <w:rsid w:val="4967867D"/>
    <w:rsid w:val="4975672F"/>
    <w:rsid w:val="497D2E28"/>
    <w:rsid w:val="49B38199"/>
    <w:rsid w:val="49BA4E5B"/>
    <w:rsid w:val="49C4EBC5"/>
    <w:rsid w:val="49C5F969"/>
    <w:rsid w:val="4A1FE2A9"/>
    <w:rsid w:val="4A54FC31"/>
    <w:rsid w:val="4A55E9E3"/>
    <w:rsid w:val="4A699690"/>
    <w:rsid w:val="4A8D8916"/>
    <w:rsid w:val="4A9BDDF8"/>
    <w:rsid w:val="4AC31A71"/>
    <w:rsid w:val="4ACAB93C"/>
    <w:rsid w:val="4ACED72A"/>
    <w:rsid w:val="4ACF39A2"/>
    <w:rsid w:val="4AD82576"/>
    <w:rsid w:val="4AFE95A5"/>
    <w:rsid w:val="4B12E6A6"/>
    <w:rsid w:val="4B14F0F0"/>
    <w:rsid w:val="4B243654"/>
    <w:rsid w:val="4B2EA0A2"/>
    <w:rsid w:val="4B305A12"/>
    <w:rsid w:val="4B415F63"/>
    <w:rsid w:val="4B434B8D"/>
    <w:rsid w:val="4B49BB96"/>
    <w:rsid w:val="4BE183F6"/>
    <w:rsid w:val="4C2729CB"/>
    <w:rsid w:val="4C35145F"/>
    <w:rsid w:val="4C49A10E"/>
    <w:rsid w:val="4C4B1C7F"/>
    <w:rsid w:val="4C78BBF2"/>
    <w:rsid w:val="4C86035C"/>
    <w:rsid w:val="4C9B8262"/>
    <w:rsid w:val="4CAC7CFA"/>
    <w:rsid w:val="4CC29CFE"/>
    <w:rsid w:val="4CC6335C"/>
    <w:rsid w:val="4CEFCCA0"/>
    <w:rsid w:val="4CF6E171"/>
    <w:rsid w:val="4D04740A"/>
    <w:rsid w:val="4D0F3BCF"/>
    <w:rsid w:val="4D1FDDD6"/>
    <w:rsid w:val="4D2549C3"/>
    <w:rsid w:val="4D4E1664"/>
    <w:rsid w:val="4D6490A1"/>
    <w:rsid w:val="4D6C81BC"/>
    <w:rsid w:val="4D77F255"/>
    <w:rsid w:val="4D7837E8"/>
    <w:rsid w:val="4D9EAA58"/>
    <w:rsid w:val="4DC17E18"/>
    <w:rsid w:val="4DD224BA"/>
    <w:rsid w:val="4DDB3784"/>
    <w:rsid w:val="4DDE02D7"/>
    <w:rsid w:val="4DFEF008"/>
    <w:rsid w:val="4E706985"/>
    <w:rsid w:val="4E7E34E5"/>
    <w:rsid w:val="4E8CC67F"/>
    <w:rsid w:val="4E95208F"/>
    <w:rsid w:val="4EB21377"/>
    <w:rsid w:val="4EB380F4"/>
    <w:rsid w:val="4ECDBF73"/>
    <w:rsid w:val="4EE434B0"/>
    <w:rsid w:val="4F390AB0"/>
    <w:rsid w:val="4F4D774D"/>
    <w:rsid w:val="4F607297"/>
    <w:rsid w:val="4F8A1C0F"/>
    <w:rsid w:val="4F9AC5C3"/>
    <w:rsid w:val="4FBED446"/>
    <w:rsid w:val="4FC5EEC3"/>
    <w:rsid w:val="5002C47E"/>
    <w:rsid w:val="5015FC36"/>
    <w:rsid w:val="5021246F"/>
    <w:rsid w:val="50266DBF"/>
    <w:rsid w:val="5029C2E9"/>
    <w:rsid w:val="50478EEA"/>
    <w:rsid w:val="507E6118"/>
    <w:rsid w:val="509FB743"/>
    <w:rsid w:val="50A197F0"/>
    <w:rsid w:val="50DB21D7"/>
    <w:rsid w:val="5140CF06"/>
    <w:rsid w:val="51480B37"/>
    <w:rsid w:val="515D5802"/>
    <w:rsid w:val="51696D17"/>
    <w:rsid w:val="51726C5F"/>
    <w:rsid w:val="51E49CCC"/>
    <w:rsid w:val="5200433B"/>
    <w:rsid w:val="520A35F9"/>
    <w:rsid w:val="521677A8"/>
    <w:rsid w:val="524053F1"/>
    <w:rsid w:val="52615B0C"/>
    <w:rsid w:val="52635B22"/>
    <w:rsid w:val="52ADDF88"/>
    <w:rsid w:val="52BA1EAF"/>
    <w:rsid w:val="52DC87F2"/>
    <w:rsid w:val="52E0A859"/>
    <w:rsid w:val="53030D87"/>
    <w:rsid w:val="530D8792"/>
    <w:rsid w:val="5355EF25"/>
    <w:rsid w:val="535C05CA"/>
    <w:rsid w:val="537E37D7"/>
    <w:rsid w:val="53854871"/>
    <w:rsid w:val="5392C04B"/>
    <w:rsid w:val="53A23B27"/>
    <w:rsid w:val="53BE4753"/>
    <w:rsid w:val="5425E5D1"/>
    <w:rsid w:val="5426D3FD"/>
    <w:rsid w:val="542AA112"/>
    <w:rsid w:val="542EA560"/>
    <w:rsid w:val="54478722"/>
    <w:rsid w:val="545C3D32"/>
    <w:rsid w:val="545E5A15"/>
    <w:rsid w:val="546290E1"/>
    <w:rsid w:val="54C96BE1"/>
    <w:rsid w:val="54CF194C"/>
    <w:rsid w:val="54DF8972"/>
    <w:rsid w:val="552F9BC1"/>
    <w:rsid w:val="555108ED"/>
    <w:rsid w:val="55529C84"/>
    <w:rsid w:val="55C05EE1"/>
    <w:rsid w:val="560E1E09"/>
    <w:rsid w:val="561DF481"/>
    <w:rsid w:val="561F4777"/>
    <w:rsid w:val="56266601"/>
    <w:rsid w:val="5637860B"/>
    <w:rsid w:val="5639BE08"/>
    <w:rsid w:val="5642510B"/>
    <w:rsid w:val="566D2D3D"/>
    <w:rsid w:val="56728375"/>
    <w:rsid w:val="568D8B44"/>
    <w:rsid w:val="56BD607D"/>
    <w:rsid w:val="56EDECB0"/>
    <w:rsid w:val="571EBA64"/>
    <w:rsid w:val="5723B9FC"/>
    <w:rsid w:val="572B03E5"/>
    <w:rsid w:val="574F729D"/>
    <w:rsid w:val="5776B170"/>
    <w:rsid w:val="577DBA88"/>
    <w:rsid w:val="57A6DE5A"/>
    <w:rsid w:val="57C2D429"/>
    <w:rsid w:val="57F372CC"/>
    <w:rsid w:val="57F4C746"/>
    <w:rsid w:val="57FFCD52"/>
    <w:rsid w:val="58108AA5"/>
    <w:rsid w:val="5815CD86"/>
    <w:rsid w:val="58510148"/>
    <w:rsid w:val="586352C0"/>
    <w:rsid w:val="58A7B05B"/>
    <w:rsid w:val="58C4B9E0"/>
    <w:rsid w:val="590CF9E1"/>
    <w:rsid w:val="5926432C"/>
    <w:rsid w:val="592AF3C9"/>
    <w:rsid w:val="592F6ABE"/>
    <w:rsid w:val="595DFCD2"/>
    <w:rsid w:val="599777C7"/>
    <w:rsid w:val="59CA560A"/>
    <w:rsid w:val="5A35CA49"/>
    <w:rsid w:val="5A42178A"/>
    <w:rsid w:val="5A46C8BB"/>
    <w:rsid w:val="5A496F62"/>
    <w:rsid w:val="5A5EE446"/>
    <w:rsid w:val="5A8008AB"/>
    <w:rsid w:val="5A84F730"/>
    <w:rsid w:val="5A8EDA57"/>
    <w:rsid w:val="5AC7E303"/>
    <w:rsid w:val="5B043D96"/>
    <w:rsid w:val="5B310A52"/>
    <w:rsid w:val="5B546303"/>
    <w:rsid w:val="5B5F2786"/>
    <w:rsid w:val="5B6CE3C4"/>
    <w:rsid w:val="5B871EE6"/>
    <w:rsid w:val="5B890376"/>
    <w:rsid w:val="5B9283B5"/>
    <w:rsid w:val="5B92F5FC"/>
    <w:rsid w:val="5C04652F"/>
    <w:rsid w:val="5C217E9A"/>
    <w:rsid w:val="5C985488"/>
    <w:rsid w:val="5C98BDD2"/>
    <w:rsid w:val="5CA915E4"/>
    <w:rsid w:val="5CBD0B70"/>
    <w:rsid w:val="5CDB90A2"/>
    <w:rsid w:val="5D0EE718"/>
    <w:rsid w:val="5D10B154"/>
    <w:rsid w:val="5D14C603"/>
    <w:rsid w:val="5D421BE4"/>
    <w:rsid w:val="5D4BE012"/>
    <w:rsid w:val="5D6467BD"/>
    <w:rsid w:val="5D6FEFF7"/>
    <w:rsid w:val="5D7BC888"/>
    <w:rsid w:val="5D89C52E"/>
    <w:rsid w:val="5D8DF4A5"/>
    <w:rsid w:val="5DA609EF"/>
    <w:rsid w:val="5DE927A4"/>
    <w:rsid w:val="5E1D2B6F"/>
    <w:rsid w:val="5E1D8705"/>
    <w:rsid w:val="5E2E3471"/>
    <w:rsid w:val="5E588434"/>
    <w:rsid w:val="5E81FC5E"/>
    <w:rsid w:val="5EA244DA"/>
    <w:rsid w:val="5EA3CCE8"/>
    <w:rsid w:val="5EC0A171"/>
    <w:rsid w:val="5EC984B5"/>
    <w:rsid w:val="5EDDC6B7"/>
    <w:rsid w:val="5EF07816"/>
    <w:rsid w:val="5F37E592"/>
    <w:rsid w:val="5F47E1D7"/>
    <w:rsid w:val="5F4ED9BF"/>
    <w:rsid w:val="5F525499"/>
    <w:rsid w:val="5F59D827"/>
    <w:rsid w:val="5F5C6BD8"/>
    <w:rsid w:val="5F6B5B55"/>
    <w:rsid w:val="5F8F9C7A"/>
    <w:rsid w:val="5FB5942E"/>
    <w:rsid w:val="5FC69D2F"/>
    <w:rsid w:val="5FD6C3DD"/>
    <w:rsid w:val="5FFEF92F"/>
    <w:rsid w:val="60257646"/>
    <w:rsid w:val="604C1806"/>
    <w:rsid w:val="605936F7"/>
    <w:rsid w:val="609BE0A2"/>
    <w:rsid w:val="60A17F94"/>
    <w:rsid w:val="60B899BA"/>
    <w:rsid w:val="60C11DBD"/>
    <w:rsid w:val="60C38A0F"/>
    <w:rsid w:val="60E0635A"/>
    <w:rsid w:val="60E613DE"/>
    <w:rsid w:val="60EE30A1"/>
    <w:rsid w:val="60F212C9"/>
    <w:rsid w:val="61314EAD"/>
    <w:rsid w:val="61582325"/>
    <w:rsid w:val="6167A9D0"/>
    <w:rsid w:val="618B4F51"/>
    <w:rsid w:val="61E67051"/>
    <w:rsid w:val="61F059DC"/>
    <w:rsid w:val="61F25B61"/>
    <w:rsid w:val="620B0A34"/>
    <w:rsid w:val="6214D001"/>
    <w:rsid w:val="621D45C9"/>
    <w:rsid w:val="62269884"/>
    <w:rsid w:val="622E694A"/>
    <w:rsid w:val="62722504"/>
    <w:rsid w:val="6298D5B9"/>
    <w:rsid w:val="62A6BE5F"/>
    <w:rsid w:val="62A7BBEB"/>
    <w:rsid w:val="63131231"/>
    <w:rsid w:val="631328D1"/>
    <w:rsid w:val="6340FA2E"/>
    <w:rsid w:val="635967E5"/>
    <w:rsid w:val="6388C7B8"/>
    <w:rsid w:val="638E38D2"/>
    <w:rsid w:val="63A6D34E"/>
    <w:rsid w:val="63D84BD9"/>
    <w:rsid w:val="63EF2823"/>
    <w:rsid w:val="642EBB08"/>
    <w:rsid w:val="64486591"/>
    <w:rsid w:val="645AE280"/>
    <w:rsid w:val="6493DEDA"/>
    <w:rsid w:val="64C19004"/>
    <w:rsid w:val="64F36341"/>
    <w:rsid w:val="64F3D466"/>
    <w:rsid w:val="64F9BF5A"/>
    <w:rsid w:val="654FAD1B"/>
    <w:rsid w:val="655E8B45"/>
    <w:rsid w:val="6567058D"/>
    <w:rsid w:val="656DA7D5"/>
    <w:rsid w:val="65DAC331"/>
    <w:rsid w:val="65F1949E"/>
    <w:rsid w:val="660A85F1"/>
    <w:rsid w:val="6624FE62"/>
    <w:rsid w:val="664AF82A"/>
    <w:rsid w:val="665A5832"/>
    <w:rsid w:val="665B0C7D"/>
    <w:rsid w:val="666697DD"/>
    <w:rsid w:val="668A9244"/>
    <w:rsid w:val="66B4A182"/>
    <w:rsid w:val="66CB8541"/>
    <w:rsid w:val="66D153FD"/>
    <w:rsid w:val="66F20870"/>
    <w:rsid w:val="6710AC1A"/>
    <w:rsid w:val="672035EB"/>
    <w:rsid w:val="672AA7C6"/>
    <w:rsid w:val="672DA18F"/>
    <w:rsid w:val="674C21EC"/>
    <w:rsid w:val="67680D9B"/>
    <w:rsid w:val="67857CFC"/>
    <w:rsid w:val="67899413"/>
    <w:rsid w:val="67BBBC49"/>
    <w:rsid w:val="67C6AFC2"/>
    <w:rsid w:val="67C80E14"/>
    <w:rsid w:val="67DB08E9"/>
    <w:rsid w:val="67E74AA1"/>
    <w:rsid w:val="6819BDAE"/>
    <w:rsid w:val="681C35A9"/>
    <w:rsid w:val="68A19F81"/>
    <w:rsid w:val="68BC4932"/>
    <w:rsid w:val="68D4DF75"/>
    <w:rsid w:val="691CA9BE"/>
    <w:rsid w:val="695B07FE"/>
    <w:rsid w:val="6968DC56"/>
    <w:rsid w:val="696F31D0"/>
    <w:rsid w:val="69ADC681"/>
    <w:rsid w:val="6A4F0D5E"/>
    <w:rsid w:val="6A64FE6C"/>
    <w:rsid w:val="6A684B9A"/>
    <w:rsid w:val="6A85E3E3"/>
    <w:rsid w:val="6A96FE8B"/>
    <w:rsid w:val="6AE8B4F7"/>
    <w:rsid w:val="6AF2D735"/>
    <w:rsid w:val="6B066FE0"/>
    <w:rsid w:val="6B0A23EE"/>
    <w:rsid w:val="6B2C9009"/>
    <w:rsid w:val="6B515E70"/>
    <w:rsid w:val="6B72963A"/>
    <w:rsid w:val="6B7453DB"/>
    <w:rsid w:val="6B8CBD44"/>
    <w:rsid w:val="6C31AD91"/>
    <w:rsid w:val="6C362DA2"/>
    <w:rsid w:val="6C3DE7C8"/>
    <w:rsid w:val="6C5CCF49"/>
    <w:rsid w:val="6C5CF2A1"/>
    <w:rsid w:val="6C877013"/>
    <w:rsid w:val="6C90F769"/>
    <w:rsid w:val="6C9C7CAD"/>
    <w:rsid w:val="6CAF8CB1"/>
    <w:rsid w:val="6CB50299"/>
    <w:rsid w:val="6CC0CA24"/>
    <w:rsid w:val="6CD5E6F7"/>
    <w:rsid w:val="6CDCBDA5"/>
    <w:rsid w:val="6CED2ED1"/>
    <w:rsid w:val="6D47FF13"/>
    <w:rsid w:val="6D59E088"/>
    <w:rsid w:val="6D5CCDA3"/>
    <w:rsid w:val="6D754FD3"/>
    <w:rsid w:val="6DB1013E"/>
    <w:rsid w:val="6DB34414"/>
    <w:rsid w:val="6DE3924C"/>
    <w:rsid w:val="6DE3CE66"/>
    <w:rsid w:val="6DEC9221"/>
    <w:rsid w:val="6E067565"/>
    <w:rsid w:val="6E2A3B7D"/>
    <w:rsid w:val="6E81A271"/>
    <w:rsid w:val="6E881D2E"/>
    <w:rsid w:val="6EBE40F5"/>
    <w:rsid w:val="6EC0D669"/>
    <w:rsid w:val="6ED3B6EA"/>
    <w:rsid w:val="6EFF0E00"/>
    <w:rsid w:val="6FB22DDB"/>
    <w:rsid w:val="6FEC9D59"/>
    <w:rsid w:val="6FF322C7"/>
    <w:rsid w:val="6FFFBF97"/>
    <w:rsid w:val="701764DD"/>
    <w:rsid w:val="703107AB"/>
    <w:rsid w:val="70368820"/>
    <w:rsid w:val="70518785"/>
    <w:rsid w:val="705C46FD"/>
    <w:rsid w:val="7067DD1D"/>
    <w:rsid w:val="706AFB26"/>
    <w:rsid w:val="70962320"/>
    <w:rsid w:val="70A00EEF"/>
    <w:rsid w:val="70DF2F0D"/>
    <w:rsid w:val="70DF657C"/>
    <w:rsid w:val="70F2AA1F"/>
    <w:rsid w:val="71067727"/>
    <w:rsid w:val="7178EEB6"/>
    <w:rsid w:val="71E031F2"/>
    <w:rsid w:val="71EC8B28"/>
    <w:rsid w:val="720B29B8"/>
    <w:rsid w:val="728A27CC"/>
    <w:rsid w:val="729F8D54"/>
    <w:rsid w:val="72DB35F7"/>
    <w:rsid w:val="72DCC41F"/>
    <w:rsid w:val="72E80156"/>
    <w:rsid w:val="72EB6048"/>
    <w:rsid w:val="72F6247D"/>
    <w:rsid w:val="730883B9"/>
    <w:rsid w:val="7321E7BB"/>
    <w:rsid w:val="733F015D"/>
    <w:rsid w:val="734919F2"/>
    <w:rsid w:val="734CA758"/>
    <w:rsid w:val="73C1FECF"/>
    <w:rsid w:val="73EB7456"/>
    <w:rsid w:val="741CC2EE"/>
    <w:rsid w:val="742750E4"/>
    <w:rsid w:val="74D8B806"/>
    <w:rsid w:val="74F856AF"/>
    <w:rsid w:val="750D57B6"/>
    <w:rsid w:val="752E73CE"/>
    <w:rsid w:val="753A73BB"/>
    <w:rsid w:val="757883AF"/>
    <w:rsid w:val="757F255B"/>
    <w:rsid w:val="758719B3"/>
    <w:rsid w:val="75B507AD"/>
    <w:rsid w:val="75CF2902"/>
    <w:rsid w:val="75DDB11B"/>
    <w:rsid w:val="7623FD29"/>
    <w:rsid w:val="762909BE"/>
    <w:rsid w:val="76386FFA"/>
    <w:rsid w:val="76580079"/>
    <w:rsid w:val="7669FEA9"/>
    <w:rsid w:val="76791D88"/>
    <w:rsid w:val="767A9E2E"/>
    <w:rsid w:val="769B8D18"/>
    <w:rsid w:val="76C347D4"/>
    <w:rsid w:val="76F62823"/>
    <w:rsid w:val="773D02CD"/>
    <w:rsid w:val="77492F0C"/>
    <w:rsid w:val="7754BBDB"/>
    <w:rsid w:val="7775B8AB"/>
    <w:rsid w:val="777D18F7"/>
    <w:rsid w:val="77AD0F76"/>
    <w:rsid w:val="77AECF53"/>
    <w:rsid w:val="77CE7C90"/>
    <w:rsid w:val="77E40DCB"/>
    <w:rsid w:val="77EC17F7"/>
    <w:rsid w:val="77F98464"/>
    <w:rsid w:val="780989D6"/>
    <w:rsid w:val="7825395C"/>
    <w:rsid w:val="78336404"/>
    <w:rsid w:val="7848E67C"/>
    <w:rsid w:val="78597311"/>
    <w:rsid w:val="7862D5E8"/>
    <w:rsid w:val="786BC572"/>
    <w:rsid w:val="78A3E4B7"/>
    <w:rsid w:val="78ACE749"/>
    <w:rsid w:val="78B2732C"/>
    <w:rsid w:val="78BA9550"/>
    <w:rsid w:val="78C4E746"/>
    <w:rsid w:val="790AD693"/>
    <w:rsid w:val="791000E5"/>
    <w:rsid w:val="791551DD"/>
    <w:rsid w:val="7923BE86"/>
    <w:rsid w:val="79360ADE"/>
    <w:rsid w:val="79369959"/>
    <w:rsid w:val="7940D31C"/>
    <w:rsid w:val="79700A88"/>
    <w:rsid w:val="79B8A5CE"/>
    <w:rsid w:val="79D224E8"/>
    <w:rsid w:val="7A1435DA"/>
    <w:rsid w:val="7A1BFBD8"/>
    <w:rsid w:val="7A441E2E"/>
    <w:rsid w:val="7A59A1A5"/>
    <w:rsid w:val="7A6C4721"/>
    <w:rsid w:val="7AB18A36"/>
    <w:rsid w:val="7AB70CD0"/>
    <w:rsid w:val="7ACC12D3"/>
    <w:rsid w:val="7ADB32B1"/>
    <w:rsid w:val="7AEB077E"/>
    <w:rsid w:val="7B0CD817"/>
    <w:rsid w:val="7B14A71F"/>
    <w:rsid w:val="7B165825"/>
    <w:rsid w:val="7B30F0E3"/>
    <w:rsid w:val="7B474894"/>
    <w:rsid w:val="7B49DAFF"/>
    <w:rsid w:val="7B4E28AF"/>
    <w:rsid w:val="7B67E38D"/>
    <w:rsid w:val="7B704451"/>
    <w:rsid w:val="7B74F175"/>
    <w:rsid w:val="7B797A1F"/>
    <w:rsid w:val="7BA6F489"/>
    <w:rsid w:val="7BAE5DFE"/>
    <w:rsid w:val="7BB8C888"/>
    <w:rsid w:val="7BCED5E9"/>
    <w:rsid w:val="7BE232C6"/>
    <w:rsid w:val="7BF45861"/>
    <w:rsid w:val="7BFACC23"/>
    <w:rsid w:val="7C076CF8"/>
    <w:rsid w:val="7C1A96E6"/>
    <w:rsid w:val="7C2BD5EA"/>
    <w:rsid w:val="7C4A825B"/>
    <w:rsid w:val="7C5AC7D0"/>
    <w:rsid w:val="7C681432"/>
    <w:rsid w:val="7C944B49"/>
    <w:rsid w:val="7CA3F0B3"/>
    <w:rsid w:val="7CA7AE31"/>
    <w:rsid w:val="7CAD719B"/>
    <w:rsid w:val="7CBE43F1"/>
    <w:rsid w:val="7D02B7CF"/>
    <w:rsid w:val="7D5140E3"/>
    <w:rsid w:val="7D629693"/>
    <w:rsid w:val="7D64F473"/>
    <w:rsid w:val="7D70480A"/>
    <w:rsid w:val="7D7EC63F"/>
    <w:rsid w:val="7D828494"/>
    <w:rsid w:val="7D848A3A"/>
    <w:rsid w:val="7DC311D1"/>
    <w:rsid w:val="7DD1BA0B"/>
    <w:rsid w:val="7DD25183"/>
    <w:rsid w:val="7E3710FB"/>
    <w:rsid w:val="7E4D4400"/>
    <w:rsid w:val="7E642BEC"/>
    <w:rsid w:val="7E7C6F57"/>
    <w:rsid w:val="7E89841B"/>
    <w:rsid w:val="7E983A0D"/>
    <w:rsid w:val="7EA78A32"/>
    <w:rsid w:val="7EBCDA91"/>
    <w:rsid w:val="7EC8B29E"/>
    <w:rsid w:val="7F103D1A"/>
    <w:rsid w:val="7F198D41"/>
    <w:rsid w:val="7F1AD1F4"/>
    <w:rsid w:val="7F21A311"/>
    <w:rsid w:val="7F233476"/>
    <w:rsid w:val="7F3B36BD"/>
    <w:rsid w:val="7F45E9BF"/>
    <w:rsid w:val="7F53187B"/>
    <w:rsid w:val="7F7D4355"/>
    <w:rsid w:val="7F917653"/>
    <w:rsid w:val="7F993E55"/>
    <w:rsid w:val="7FB21BB9"/>
    <w:rsid w:val="7FEEDAF1"/>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4208,#eeeeea,#555552"/>
    </o:shapedefaults>
    <o:shapelayout v:ext="edit">
      <o:idmap v:ext="edit" data="2"/>
    </o:shapelayout>
  </w:shapeDefaults>
  <w:doNotEmbedSmartTags/>
  <w:decimalSymbol w:val=","/>
  <w:listSeparator w:val=";"/>
  <w14:docId w14:val="3A2CC0FC"/>
  <w15:chartTrackingRefBased/>
  <w15:docId w15:val="{E6BC89F0-CE3E-48AF-ABAB-AA7AB290C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lang w:eastAsia="de-DE"/>
    </w:rPr>
  </w:style>
  <w:style w:type="paragraph" w:styleId="berschrift2">
    <w:name w:val="heading 2"/>
    <w:basedOn w:val="Standard"/>
    <w:link w:val="berschrift2Zchn"/>
    <w:uiPriority w:val="9"/>
    <w:qFormat/>
    <w:rsid w:val="00CD3E3B"/>
    <w:pPr>
      <w:spacing w:before="100" w:beforeAutospacing="1" w:after="100" w:afterAutospacing="1"/>
      <w:outlineLvl w:val="1"/>
    </w:pPr>
    <w:rPr>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31E4B"/>
    <w:rPr>
      <w:color w:val="0000FF"/>
      <w:u w:val="single"/>
    </w:rPr>
  </w:style>
  <w:style w:type="paragraph" w:styleId="Fuzeile">
    <w:name w:val="footer"/>
    <w:basedOn w:val="Standard"/>
    <w:link w:val="FuzeileZchn"/>
    <w:uiPriority w:val="99"/>
    <w:rsid w:val="00116D1F"/>
    <w:pPr>
      <w:tabs>
        <w:tab w:val="center" w:pos="4536"/>
        <w:tab w:val="right" w:pos="9072"/>
      </w:tabs>
    </w:pPr>
  </w:style>
  <w:style w:type="paragraph" w:customStyle="1" w:styleId="BLHead1">
    <w:name w:val="BL_Head1"/>
    <w:basedOn w:val="Standard"/>
    <w:autoRedefine/>
    <w:rsid w:val="00116D1F"/>
    <w:pPr>
      <w:spacing w:line="480" w:lineRule="exact"/>
    </w:pPr>
    <w:rPr>
      <w:rFonts w:ascii="Arial" w:hAnsi="Arial"/>
      <w:color w:val="555552"/>
      <w:sz w:val="40"/>
      <w:szCs w:val="20"/>
    </w:rPr>
  </w:style>
  <w:style w:type="paragraph" w:customStyle="1" w:styleId="BLBody9">
    <w:name w:val="BL_Body_9"/>
    <w:basedOn w:val="Standard"/>
    <w:autoRedefine/>
    <w:rsid w:val="00116D1F"/>
    <w:pPr>
      <w:tabs>
        <w:tab w:val="right" w:pos="8364"/>
      </w:tabs>
      <w:spacing w:line="280" w:lineRule="exact"/>
    </w:pPr>
    <w:rPr>
      <w:rFonts w:ascii="Arial" w:hAnsi="Arial"/>
      <w:sz w:val="18"/>
      <w:szCs w:val="20"/>
    </w:rPr>
  </w:style>
  <w:style w:type="paragraph" w:customStyle="1" w:styleId="BLBody9bold">
    <w:name w:val="BL_Body_9_bold"/>
    <w:basedOn w:val="BLBody9"/>
    <w:rsid w:val="00116D1F"/>
    <w:rPr>
      <w:b/>
    </w:rPr>
  </w:style>
  <w:style w:type="paragraph" w:customStyle="1" w:styleId="BLHead2">
    <w:name w:val="BL_Head2"/>
    <w:basedOn w:val="Standard"/>
    <w:autoRedefine/>
    <w:rsid w:val="00116D1F"/>
    <w:pPr>
      <w:spacing w:line="281" w:lineRule="exact"/>
    </w:pPr>
    <w:rPr>
      <w:rFonts w:ascii="Arial" w:hAnsi="Arial"/>
      <w:b/>
      <w:sz w:val="22"/>
      <w:szCs w:val="20"/>
    </w:rPr>
  </w:style>
  <w:style w:type="paragraph" w:customStyle="1" w:styleId="BLList">
    <w:name w:val="BL_List"/>
    <w:basedOn w:val="Standard"/>
    <w:autoRedefine/>
    <w:rsid w:val="00116D1F"/>
    <w:pPr>
      <w:numPr>
        <w:numId w:val="4"/>
      </w:numPr>
      <w:spacing w:line="280" w:lineRule="exact"/>
    </w:pPr>
    <w:rPr>
      <w:rFonts w:ascii="Arial" w:hAnsi="Arial"/>
      <w:sz w:val="18"/>
      <w:szCs w:val="20"/>
    </w:rPr>
  </w:style>
  <w:style w:type="paragraph" w:styleId="Listennummer">
    <w:name w:val="List Number"/>
    <w:basedOn w:val="Standard"/>
    <w:rsid w:val="00116D1F"/>
    <w:pPr>
      <w:numPr>
        <w:numId w:val="9"/>
      </w:numPr>
      <w:outlineLvl w:val="0"/>
    </w:pPr>
    <w:rPr>
      <w:rFonts w:ascii="Arial" w:hAnsi="Arial"/>
      <w:sz w:val="20"/>
      <w:szCs w:val="20"/>
    </w:rPr>
  </w:style>
  <w:style w:type="paragraph" w:customStyle="1" w:styleId="BLInhaltsverzeichnis">
    <w:name w:val="BL_Inhaltsverzeichnis"/>
    <w:basedOn w:val="Verzeichnis1"/>
    <w:autoRedefine/>
    <w:rsid w:val="00116D1F"/>
    <w:pPr>
      <w:tabs>
        <w:tab w:val="right" w:leader="dot" w:pos="8324"/>
      </w:tabs>
      <w:spacing w:line="280" w:lineRule="exact"/>
    </w:pPr>
    <w:rPr>
      <w:rFonts w:ascii="Arial" w:hAnsi="Arial"/>
      <w:noProof/>
      <w:sz w:val="18"/>
      <w:szCs w:val="20"/>
    </w:rPr>
  </w:style>
  <w:style w:type="paragraph" w:styleId="Verzeichnis1">
    <w:name w:val="toc 1"/>
    <w:basedOn w:val="Standard"/>
    <w:next w:val="Standard"/>
    <w:autoRedefine/>
    <w:semiHidden/>
    <w:rsid w:val="00116D1F"/>
  </w:style>
  <w:style w:type="paragraph" w:styleId="Verzeichnis2">
    <w:name w:val="toc 2"/>
    <w:basedOn w:val="Standard"/>
    <w:next w:val="Standard"/>
    <w:autoRedefine/>
    <w:semiHidden/>
    <w:rsid w:val="00116D1F"/>
    <w:pPr>
      <w:ind w:left="240"/>
    </w:pPr>
  </w:style>
  <w:style w:type="paragraph" w:customStyle="1" w:styleId="BLFuzeile7">
    <w:name w:val="BL_Fußzeile_7"/>
    <w:autoRedefine/>
    <w:rsid w:val="00116D1F"/>
    <w:pPr>
      <w:spacing w:line="240" w:lineRule="exact"/>
    </w:pPr>
    <w:rPr>
      <w:rFonts w:ascii="Arial" w:hAnsi="Arial"/>
      <w:sz w:val="14"/>
      <w:lang w:eastAsia="de-DE"/>
    </w:rPr>
  </w:style>
  <w:style w:type="paragraph" w:customStyle="1" w:styleId="BLHead3">
    <w:name w:val="BL_Head3"/>
    <w:basedOn w:val="Standard"/>
    <w:next w:val="Standard"/>
    <w:rsid w:val="00116D1F"/>
    <w:pPr>
      <w:spacing w:line="280" w:lineRule="exact"/>
    </w:pPr>
    <w:rPr>
      <w:rFonts w:ascii="Arial" w:hAnsi="Arial"/>
      <w:b/>
      <w:color w:val="FF4208"/>
      <w:sz w:val="18"/>
      <w:szCs w:val="20"/>
    </w:rPr>
  </w:style>
  <w:style w:type="paragraph" w:customStyle="1" w:styleId="BLBody9orange">
    <w:name w:val="BL_Body_9_orange"/>
    <w:basedOn w:val="BLBody9bold"/>
    <w:rsid w:val="00116D1F"/>
    <w:rPr>
      <w:color w:val="FF4208"/>
      <w:kern w:val="28"/>
      <w:szCs w:val="32"/>
    </w:rPr>
  </w:style>
  <w:style w:type="paragraph" w:styleId="Liste">
    <w:name w:val="List"/>
    <w:basedOn w:val="Standard"/>
    <w:semiHidden/>
    <w:rsid w:val="00116D1F"/>
    <w:pPr>
      <w:ind w:left="283" w:hanging="283"/>
    </w:pPr>
  </w:style>
  <w:style w:type="paragraph" w:styleId="NurText">
    <w:name w:val="Plain Text"/>
    <w:basedOn w:val="Standard"/>
    <w:link w:val="NurTextZchn"/>
    <w:rsid w:val="00231E4B"/>
    <w:rPr>
      <w:rFonts w:ascii="Courier New" w:hAnsi="Courier New"/>
      <w:sz w:val="20"/>
      <w:szCs w:val="20"/>
    </w:rPr>
  </w:style>
  <w:style w:type="character" w:styleId="Seitenzahl">
    <w:name w:val="page number"/>
    <w:basedOn w:val="Absatz-Standardschriftart"/>
    <w:rsid w:val="00231E4B"/>
  </w:style>
  <w:style w:type="table" w:styleId="Tabellenraster">
    <w:name w:val="Table Grid"/>
    <w:basedOn w:val="NormaleTabelle"/>
    <w:uiPriority w:val="39"/>
    <w:rsid w:val="00231E4B"/>
    <w:pPr>
      <w:spacing w:line="352"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rsid w:val="00376B61"/>
    <w:pPr>
      <w:ind w:right="1872"/>
    </w:pPr>
    <w:rPr>
      <w:snapToGrid w:val="0"/>
    </w:rPr>
  </w:style>
  <w:style w:type="paragraph" w:styleId="Datum">
    <w:name w:val="Date"/>
    <w:basedOn w:val="Standard"/>
    <w:next w:val="Standard"/>
    <w:rsid w:val="000C30B3"/>
    <w:pPr>
      <w:spacing w:line="352" w:lineRule="exact"/>
    </w:pPr>
    <w:rPr>
      <w:rFonts w:ascii="Arial" w:hAnsi="Arial" w:cs="Arial"/>
      <w:snapToGrid w:val="0"/>
      <w:sz w:val="22"/>
      <w:szCs w:val="22"/>
    </w:rPr>
  </w:style>
  <w:style w:type="paragraph" w:styleId="Sprechblasentext">
    <w:name w:val="Balloon Text"/>
    <w:basedOn w:val="Standard"/>
    <w:semiHidden/>
    <w:rsid w:val="001111CA"/>
    <w:rPr>
      <w:rFonts w:ascii="Tahoma" w:hAnsi="Tahoma" w:cs="Tahoma"/>
      <w:sz w:val="16"/>
      <w:szCs w:val="16"/>
    </w:rPr>
  </w:style>
  <w:style w:type="character" w:customStyle="1" w:styleId="NurTextZchn">
    <w:name w:val="Nur Text Zchn"/>
    <w:link w:val="NurText"/>
    <w:rsid w:val="00DF1111"/>
    <w:rPr>
      <w:rFonts w:ascii="Courier New" w:hAnsi="Courier New"/>
      <w:lang w:val="fr-FR" w:eastAsia="de-DE" w:bidi="ar-SA"/>
    </w:rPr>
  </w:style>
  <w:style w:type="paragraph" w:customStyle="1" w:styleId="Aufzhlung1">
    <w:name w:val="Aufzählung 1"/>
    <w:basedOn w:val="Standard"/>
    <w:rsid w:val="00A7457A"/>
    <w:pPr>
      <w:numPr>
        <w:numId w:val="7"/>
      </w:numPr>
      <w:spacing w:after="120" w:line="360" w:lineRule="auto"/>
      <w:jc w:val="both"/>
    </w:pPr>
    <w:rPr>
      <w:rFonts w:ascii="Arial" w:eastAsia="MS Mincho" w:hAnsi="Arial"/>
      <w:sz w:val="20"/>
      <w:lang w:eastAsia="ja-JP"/>
    </w:rPr>
  </w:style>
  <w:style w:type="character" w:customStyle="1" w:styleId="berschrift2Zchn">
    <w:name w:val="Überschrift 2 Zchn"/>
    <w:link w:val="berschrift2"/>
    <w:uiPriority w:val="9"/>
    <w:rsid w:val="00CD3E3B"/>
    <w:rPr>
      <w:b/>
      <w:bCs/>
      <w:sz w:val="26"/>
      <w:szCs w:val="26"/>
    </w:rPr>
  </w:style>
  <w:style w:type="character" w:styleId="Hervorhebung">
    <w:name w:val="Emphasis"/>
    <w:uiPriority w:val="20"/>
    <w:qFormat/>
    <w:rsid w:val="00CD3E3B"/>
    <w:rPr>
      <w:i/>
      <w:iCs/>
    </w:rPr>
  </w:style>
  <w:style w:type="paragraph" w:customStyle="1" w:styleId="story">
    <w:name w:val="story"/>
    <w:basedOn w:val="Standard"/>
    <w:rsid w:val="00CD3E3B"/>
    <w:pPr>
      <w:spacing w:before="100" w:beforeAutospacing="1" w:after="100" w:afterAutospacing="1"/>
    </w:pPr>
  </w:style>
  <w:style w:type="character" w:styleId="Fett">
    <w:name w:val="Strong"/>
    <w:uiPriority w:val="22"/>
    <w:qFormat/>
    <w:rsid w:val="00CD3E3B"/>
    <w:rPr>
      <w:b/>
      <w:bCs/>
    </w:rPr>
  </w:style>
  <w:style w:type="paragraph" w:styleId="StandardWeb">
    <w:name w:val="Normal (Web)"/>
    <w:basedOn w:val="Standard"/>
    <w:uiPriority w:val="99"/>
    <w:unhideWhenUsed/>
    <w:rsid w:val="006F4E44"/>
    <w:pPr>
      <w:spacing w:before="100" w:beforeAutospacing="1" w:after="100" w:afterAutospacing="1"/>
    </w:pPr>
  </w:style>
  <w:style w:type="paragraph" w:styleId="Kopfzeile">
    <w:name w:val="header"/>
    <w:basedOn w:val="Standard"/>
    <w:link w:val="KopfzeileZchn"/>
    <w:uiPriority w:val="99"/>
    <w:unhideWhenUsed/>
    <w:rsid w:val="00581D96"/>
    <w:pPr>
      <w:tabs>
        <w:tab w:val="center" w:pos="4680"/>
        <w:tab w:val="right" w:pos="9360"/>
      </w:tabs>
    </w:pPr>
    <w:rPr>
      <w:rFonts w:ascii="Calibri" w:hAnsi="Calibri"/>
      <w:sz w:val="22"/>
      <w:szCs w:val="22"/>
    </w:rPr>
  </w:style>
  <w:style w:type="character" w:customStyle="1" w:styleId="KopfzeileZchn">
    <w:name w:val="Kopfzeile Zchn"/>
    <w:link w:val="Kopfzeile"/>
    <w:uiPriority w:val="99"/>
    <w:rsid w:val="00581D96"/>
    <w:rPr>
      <w:rFonts w:ascii="Calibri" w:hAnsi="Calibri"/>
      <w:sz w:val="22"/>
      <w:szCs w:val="22"/>
    </w:rPr>
  </w:style>
  <w:style w:type="character" w:customStyle="1" w:styleId="FuzeileZchn">
    <w:name w:val="Fußzeile Zchn"/>
    <w:link w:val="Fuzeile"/>
    <w:uiPriority w:val="99"/>
    <w:rsid w:val="00B86FFE"/>
    <w:rPr>
      <w:sz w:val="24"/>
      <w:szCs w:val="24"/>
    </w:rPr>
  </w:style>
  <w:style w:type="paragraph" w:customStyle="1" w:styleId="paragraph">
    <w:name w:val="paragraph"/>
    <w:basedOn w:val="Standard"/>
    <w:rsid w:val="00925D40"/>
    <w:pPr>
      <w:spacing w:before="100" w:beforeAutospacing="1" w:after="100" w:afterAutospacing="1"/>
    </w:pPr>
    <w:rPr>
      <w:lang w:eastAsia="de-AT"/>
    </w:rPr>
  </w:style>
  <w:style w:type="character" w:customStyle="1" w:styleId="normaltextrun">
    <w:name w:val="normaltextrun"/>
    <w:basedOn w:val="Absatz-Standardschriftart"/>
    <w:rsid w:val="00925D40"/>
  </w:style>
  <w:style w:type="character" w:customStyle="1" w:styleId="eop">
    <w:name w:val="eop"/>
    <w:basedOn w:val="Absatz-Standardschriftart"/>
    <w:rsid w:val="00925D40"/>
  </w:style>
  <w:style w:type="character" w:customStyle="1" w:styleId="scxw159619358">
    <w:name w:val="scxw159619358"/>
    <w:basedOn w:val="Absatz-Standardschriftart"/>
    <w:rsid w:val="00925D40"/>
  </w:style>
  <w:style w:type="character" w:styleId="Kommentarzeichen">
    <w:name w:val="annotation reference"/>
    <w:basedOn w:val="Absatz-Standardschriftart"/>
    <w:rsid w:val="008B6DCF"/>
    <w:rPr>
      <w:sz w:val="16"/>
      <w:szCs w:val="16"/>
    </w:rPr>
  </w:style>
  <w:style w:type="paragraph" w:styleId="Kommentartext">
    <w:name w:val="annotation text"/>
    <w:basedOn w:val="Standard"/>
    <w:link w:val="KommentartextZchn"/>
    <w:rsid w:val="008B6DCF"/>
    <w:rPr>
      <w:sz w:val="20"/>
      <w:szCs w:val="20"/>
    </w:rPr>
  </w:style>
  <w:style w:type="character" w:customStyle="1" w:styleId="KommentartextZchn">
    <w:name w:val="Kommentartext Zchn"/>
    <w:basedOn w:val="Absatz-Standardschriftart"/>
    <w:link w:val="Kommentartext"/>
    <w:rsid w:val="008B6DCF"/>
    <w:rPr>
      <w:lang w:val="fr-FR" w:eastAsia="de-DE"/>
    </w:rPr>
  </w:style>
  <w:style w:type="paragraph" w:styleId="Kommentarthema">
    <w:name w:val="annotation subject"/>
    <w:basedOn w:val="Kommentartext"/>
    <w:next w:val="Kommentartext"/>
    <w:link w:val="KommentarthemaZchn"/>
    <w:rsid w:val="008B6DCF"/>
    <w:rPr>
      <w:b/>
      <w:bCs/>
    </w:rPr>
  </w:style>
  <w:style w:type="character" w:customStyle="1" w:styleId="KommentarthemaZchn">
    <w:name w:val="Kommentarthema Zchn"/>
    <w:basedOn w:val="KommentartextZchn"/>
    <w:link w:val="Kommentarthema"/>
    <w:rsid w:val="008B6DCF"/>
    <w:rPr>
      <w:b/>
      <w:bCs/>
      <w:lang w:val="fr-FR" w:eastAsia="de-DE"/>
    </w:rPr>
  </w:style>
  <w:style w:type="paragraph" w:styleId="berarbeitung">
    <w:name w:val="Revision"/>
    <w:hidden/>
    <w:uiPriority w:val="99"/>
    <w:semiHidden/>
    <w:rsid w:val="00B91D69"/>
    <w:rPr>
      <w:sz w:val="24"/>
      <w:szCs w:val="24"/>
      <w:lang w:eastAsia="de-DE"/>
    </w:rPr>
  </w:style>
  <w:style w:type="character" w:styleId="Erwhnung">
    <w:name w:val="Mention"/>
    <w:basedOn w:val="Absatz-Standardschriftart"/>
    <w:uiPriority w:val="99"/>
    <w:unhideWhenUsed/>
    <w:rsid w:val="00C82C24"/>
    <w:rPr>
      <w:color w:val="2B579A"/>
      <w:shd w:val="clear" w:color="auto" w:fill="E1DFDD"/>
    </w:rPr>
  </w:style>
  <w:style w:type="character" w:customStyle="1" w:styleId="TextkrperZchn">
    <w:name w:val="Textkörper Zchn"/>
    <w:basedOn w:val="Absatz-Standardschriftart"/>
    <w:link w:val="Textkrper"/>
    <w:rsid w:val="00592BD9"/>
    <w:rPr>
      <w:snapToGrid w:val="0"/>
      <w:sz w:val="24"/>
      <w:szCs w:val="24"/>
      <w:lang w:val="fr-FR"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394584">
      <w:bodyDiv w:val="1"/>
      <w:marLeft w:val="0"/>
      <w:marRight w:val="0"/>
      <w:marTop w:val="0"/>
      <w:marBottom w:val="0"/>
      <w:divBdr>
        <w:top w:val="none" w:sz="0" w:space="0" w:color="auto"/>
        <w:left w:val="none" w:sz="0" w:space="0" w:color="auto"/>
        <w:bottom w:val="none" w:sz="0" w:space="0" w:color="auto"/>
        <w:right w:val="none" w:sz="0" w:space="0" w:color="auto"/>
      </w:divBdr>
    </w:div>
    <w:div w:id="271404315">
      <w:bodyDiv w:val="1"/>
      <w:marLeft w:val="0"/>
      <w:marRight w:val="0"/>
      <w:marTop w:val="0"/>
      <w:marBottom w:val="0"/>
      <w:divBdr>
        <w:top w:val="none" w:sz="0" w:space="0" w:color="auto"/>
        <w:left w:val="none" w:sz="0" w:space="0" w:color="auto"/>
        <w:bottom w:val="none" w:sz="0" w:space="0" w:color="auto"/>
        <w:right w:val="none" w:sz="0" w:space="0" w:color="auto"/>
      </w:divBdr>
    </w:div>
    <w:div w:id="450251393">
      <w:bodyDiv w:val="1"/>
      <w:marLeft w:val="0"/>
      <w:marRight w:val="0"/>
      <w:marTop w:val="0"/>
      <w:marBottom w:val="0"/>
      <w:divBdr>
        <w:top w:val="none" w:sz="0" w:space="0" w:color="auto"/>
        <w:left w:val="none" w:sz="0" w:space="0" w:color="auto"/>
        <w:bottom w:val="none" w:sz="0" w:space="0" w:color="auto"/>
        <w:right w:val="none" w:sz="0" w:space="0" w:color="auto"/>
      </w:divBdr>
    </w:div>
    <w:div w:id="512186965">
      <w:bodyDiv w:val="1"/>
      <w:marLeft w:val="0"/>
      <w:marRight w:val="0"/>
      <w:marTop w:val="0"/>
      <w:marBottom w:val="0"/>
      <w:divBdr>
        <w:top w:val="none" w:sz="0" w:space="0" w:color="auto"/>
        <w:left w:val="none" w:sz="0" w:space="0" w:color="auto"/>
        <w:bottom w:val="none" w:sz="0" w:space="0" w:color="auto"/>
        <w:right w:val="none" w:sz="0" w:space="0" w:color="auto"/>
      </w:divBdr>
    </w:div>
    <w:div w:id="533156849">
      <w:bodyDiv w:val="1"/>
      <w:marLeft w:val="0"/>
      <w:marRight w:val="0"/>
      <w:marTop w:val="0"/>
      <w:marBottom w:val="0"/>
      <w:divBdr>
        <w:top w:val="none" w:sz="0" w:space="0" w:color="auto"/>
        <w:left w:val="none" w:sz="0" w:space="0" w:color="auto"/>
        <w:bottom w:val="none" w:sz="0" w:space="0" w:color="auto"/>
        <w:right w:val="none" w:sz="0" w:space="0" w:color="auto"/>
      </w:divBdr>
    </w:div>
    <w:div w:id="587035519">
      <w:bodyDiv w:val="1"/>
      <w:marLeft w:val="0"/>
      <w:marRight w:val="0"/>
      <w:marTop w:val="0"/>
      <w:marBottom w:val="0"/>
      <w:divBdr>
        <w:top w:val="none" w:sz="0" w:space="0" w:color="auto"/>
        <w:left w:val="none" w:sz="0" w:space="0" w:color="auto"/>
        <w:bottom w:val="none" w:sz="0" w:space="0" w:color="auto"/>
        <w:right w:val="none" w:sz="0" w:space="0" w:color="auto"/>
      </w:divBdr>
      <w:divsChild>
        <w:div w:id="1393967470">
          <w:marLeft w:val="0"/>
          <w:marRight w:val="0"/>
          <w:marTop w:val="0"/>
          <w:marBottom w:val="300"/>
          <w:divBdr>
            <w:top w:val="none" w:sz="0" w:space="0" w:color="auto"/>
            <w:left w:val="none" w:sz="0" w:space="0" w:color="auto"/>
            <w:bottom w:val="none" w:sz="0" w:space="0" w:color="auto"/>
            <w:right w:val="none" w:sz="0" w:space="0" w:color="auto"/>
          </w:divBdr>
          <w:divsChild>
            <w:div w:id="2091001577">
              <w:marLeft w:val="0"/>
              <w:marRight w:val="0"/>
              <w:marTop w:val="0"/>
              <w:marBottom w:val="0"/>
              <w:divBdr>
                <w:top w:val="none" w:sz="0" w:space="0" w:color="auto"/>
                <w:left w:val="none" w:sz="0" w:space="0" w:color="auto"/>
                <w:bottom w:val="none" w:sz="0" w:space="0" w:color="auto"/>
                <w:right w:val="none" w:sz="0" w:space="0" w:color="auto"/>
              </w:divBdr>
              <w:divsChild>
                <w:div w:id="2075203699">
                  <w:marLeft w:val="0"/>
                  <w:marRight w:val="0"/>
                  <w:marTop w:val="0"/>
                  <w:marBottom w:val="0"/>
                  <w:divBdr>
                    <w:top w:val="none" w:sz="0" w:space="0" w:color="auto"/>
                    <w:left w:val="none" w:sz="0" w:space="0" w:color="auto"/>
                    <w:bottom w:val="none" w:sz="0" w:space="0" w:color="auto"/>
                    <w:right w:val="none" w:sz="0" w:space="0" w:color="auto"/>
                  </w:divBdr>
                  <w:divsChild>
                    <w:div w:id="17710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204350">
      <w:bodyDiv w:val="1"/>
      <w:marLeft w:val="0"/>
      <w:marRight w:val="0"/>
      <w:marTop w:val="0"/>
      <w:marBottom w:val="0"/>
      <w:divBdr>
        <w:top w:val="none" w:sz="0" w:space="0" w:color="auto"/>
        <w:left w:val="none" w:sz="0" w:space="0" w:color="auto"/>
        <w:bottom w:val="none" w:sz="0" w:space="0" w:color="auto"/>
        <w:right w:val="none" w:sz="0" w:space="0" w:color="auto"/>
      </w:divBdr>
      <w:divsChild>
        <w:div w:id="554391402">
          <w:marLeft w:val="0"/>
          <w:marRight w:val="0"/>
          <w:marTop w:val="0"/>
          <w:marBottom w:val="0"/>
          <w:divBdr>
            <w:top w:val="none" w:sz="0" w:space="0" w:color="auto"/>
            <w:left w:val="none" w:sz="0" w:space="0" w:color="auto"/>
            <w:bottom w:val="none" w:sz="0" w:space="0" w:color="auto"/>
            <w:right w:val="none" w:sz="0" w:space="0" w:color="auto"/>
          </w:divBdr>
          <w:divsChild>
            <w:div w:id="1557542216">
              <w:marLeft w:val="0"/>
              <w:marRight w:val="0"/>
              <w:marTop w:val="225"/>
              <w:marBottom w:val="525"/>
              <w:divBdr>
                <w:top w:val="none" w:sz="0" w:space="0" w:color="auto"/>
                <w:left w:val="none" w:sz="0" w:space="0" w:color="auto"/>
                <w:bottom w:val="none" w:sz="0" w:space="0" w:color="auto"/>
                <w:right w:val="none" w:sz="0" w:space="0" w:color="auto"/>
              </w:divBdr>
              <w:divsChild>
                <w:div w:id="227807769">
                  <w:marLeft w:val="0"/>
                  <w:marRight w:val="5250"/>
                  <w:marTop w:val="0"/>
                  <w:marBottom w:val="0"/>
                  <w:divBdr>
                    <w:top w:val="none" w:sz="0" w:space="0" w:color="auto"/>
                    <w:left w:val="none" w:sz="0" w:space="0" w:color="auto"/>
                    <w:bottom w:val="none" w:sz="0" w:space="0" w:color="auto"/>
                    <w:right w:val="none" w:sz="0" w:space="0" w:color="auto"/>
                  </w:divBdr>
                </w:div>
              </w:divsChild>
            </w:div>
          </w:divsChild>
        </w:div>
      </w:divsChild>
    </w:div>
    <w:div w:id="673872872">
      <w:bodyDiv w:val="1"/>
      <w:marLeft w:val="0"/>
      <w:marRight w:val="0"/>
      <w:marTop w:val="0"/>
      <w:marBottom w:val="0"/>
      <w:divBdr>
        <w:top w:val="none" w:sz="0" w:space="0" w:color="auto"/>
        <w:left w:val="none" w:sz="0" w:space="0" w:color="auto"/>
        <w:bottom w:val="none" w:sz="0" w:space="0" w:color="auto"/>
        <w:right w:val="none" w:sz="0" w:space="0" w:color="auto"/>
      </w:divBdr>
    </w:div>
    <w:div w:id="676347684">
      <w:bodyDiv w:val="1"/>
      <w:marLeft w:val="0"/>
      <w:marRight w:val="0"/>
      <w:marTop w:val="0"/>
      <w:marBottom w:val="0"/>
      <w:divBdr>
        <w:top w:val="none" w:sz="0" w:space="0" w:color="auto"/>
        <w:left w:val="none" w:sz="0" w:space="0" w:color="auto"/>
        <w:bottom w:val="none" w:sz="0" w:space="0" w:color="auto"/>
        <w:right w:val="none" w:sz="0" w:space="0" w:color="auto"/>
      </w:divBdr>
    </w:div>
    <w:div w:id="733743815">
      <w:bodyDiv w:val="1"/>
      <w:marLeft w:val="0"/>
      <w:marRight w:val="0"/>
      <w:marTop w:val="0"/>
      <w:marBottom w:val="0"/>
      <w:divBdr>
        <w:top w:val="none" w:sz="0" w:space="0" w:color="auto"/>
        <w:left w:val="none" w:sz="0" w:space="0" w:color="auto"/>
        <w:bottom w:val="none" w:sz="0" w:space="0" w:color="auto"/>
        <w:right w:val="none" w:sz="0" w:space="0" w:color="auto"/>
      </w:divBdr>
      <w:divsChild>
        <w:div w:id="900137708">
          <w:marLeft w:val="0"/>
          <w:marRight w:val="0"/>
          <w:marTop w:val="0"/>
          <w:marBottom w:val="0"/>
          <w:divBdr>
            <w:top w:val="none" w:sz="0" w:space="0" w:color="auto"/>
            <w:left w:val="none" w:sz="0" w:space="0" w:color="auto"/>
            <w:bottom w:val="none" w:sz="0" w:space="0" w:color="auto"/>
            <w:right w:val="none" w:sz="0" w:space="0" w:color="auto"/>
          </w:divBdr>
          <w:divsChild>
            <w:div w:id="705566556">
              <w:marLeft w:val="0"/>
              <w:marRight w:val="0"/>
              <w:marTop w:val="0"/>
              <w:marBottom w:val="0"/>
              <w:divBdr>
                <w:top w:val="none" w:sz="0" w:space="0" w:color="auto"/>
                <w:left w:val="none" w:sz="0" w:space="0" w:color="auto"/>
                <w:bottom w:val="none" w:sz="0" w:space="0" w:color="auto"/>
                <w:right w:val="none" w:sz="0" w:space="0" w:color="auto"/>
              </w:divBdr>
              <w:divsChild>
                <w:div w:id="694503784">
                  <w:marLeft w:val="75"/>
                  <w:marRight w:val="225"/>
                  <w:marTop w:val="75"/>
                  <w:marBottom w:val="75"/>
                  <w:divBdr>
                    <w:top w:val="none" w:sz="0" w:space="0" w:color="auto"/>
                    <w:left w:val="none" w:sz="0" w:space="0" w:color="auto"/>
                    <w:bottom w:val="none" w:sz="0" w:space="0" w:color="auto"/>
                    <w:right w:val="none" w:sz="0" w:space="0" w:color="auto"/>
                  </w:divBdr>
                </w:div>
              </w:divsChild>
            </w:div>
          </w:divsChild>
        </w:div>
      </w:divsChild>
    </w:div>
    <w:div w:id="870805794">
      <w:bodyDiv w:val="1"/>
      <w:marLeft w:val="0"/>
      <w:marRight w:val="0"/>
      <w:marTop w:val="0"/>
      <w:marBottom w:val="0"/>
      <w:divBdr>
        <w:top w:val="none" w:sz="0" w:space="0" w:color="auto"/>
        <w:left w:val="none" w:sz="0" w:space="0" w:color="auto"/>
        <w:bottom w:val="none" w:sz="0" w:space="0" w:color="auto"/>
        <w:right w:val="none" w:sz="0" w:space="0" w:color="auto"/>
      </w:divBdr>
    </w:div>
    <w:div w:id="923077252">
      <w:bodyDiv w:val="1"/>
      <w:marLeft w:val="0"/>
      <w:marRight w:val="0"/>
      <w:marTop w:val="0"/>
      <w:marBottom w:val="0"/>
      <w:divBdr>
        <w:top w:val="none" w:sz="0" w:space="0" w:color="auto"/>
        <w:left w:val="none" w:sz="0" w:space="0" w:color="auto"/>
        <w:bottom w:val="none" w:sz="0" w:space="0" w:color="auto"/>
        <w:right w:val="none" w:sz="0" w:space="0" w:color="auto"/>
      </w:divBdr>
    </w:div>
    <w:div w:id="1022127639">
      <w:bodyDiv w:val="1"/>
      <w:marLeft w:val="0"/>
      <w:marRight w:val="0"/>
      <w:marTop w:val="0"/>
      <w:marBottom w:val="0"/>
      <w:divBdr>
        <w:top w:val="none" w:sz="0" w:space="0" w:color="auto"/>
        <w:left w:val="none" w:sz="0" w:space="0" w:color="auto"/>
        <w:bottom w:val="none" w:sz="0" w:space="0" w:color="auto"/>
        <w:right w:val="none" w:sz="0" w:space="0" w:color="auto"/>
      </w:divBdr>
    </w:div>
    <w:div w:id="1087966458">
      <w:bodyDiv w:val="1"/>
      <w:marLeft w:val="0"/>
      <w:marRight w:val="0"/>
      <w:marTop w:val="0"/>
      <w:marBottom w:val="0"/>
      <w:divBdr>
        <w:top w:val="none" w:sz="0" w:space="0" w:color="auto"/>
        <w:left w:val="none" w:sz="0" w:space="0" w:color="auto"/>
        <w:bottom w:val="none" w:sz="0" w:space="0" w:color="auto"/>
        <w:right w:val="none" w:sz="0" w:space="0" w:color="auto"/>
      </w:divBdr>
    </w:div>
    <w:div w:id="1153764692">
      <w:bodyDiv w:val="1"/>
      <w:marLeft w:val="0"/>
      <w:marRight w:val="0"/>
      <w:marTop w:val="0"/>
      <w:marBottom w:val="0"/>
      <w:divBdr>
        <w:top w:val="none" w:sz="0" w:space="0" w:color="auto"/>
        <w:left w:val="none" w:sz="0" w:space="0" w:color="auto"/>
        <w:bottom w:val="none" w:sz="0" w:space="0" w:color="auto"/>
        <w:right w:val="none" w:sz="0" w:space="0" w:color="auto"/>
      </w:divBdr>
      <w:divsChild>
        <w:div w:id="413472975">
          <w:marLeft w:val="0"/>
          <w:marRight w:val="0"/>
          <w:marTop w:val="0"/>
          <w:marBottom w:val="300"/>
          <w:divBdr>
            <w:top w:val="none" w:sz="0" w:space="0" w:color="auto"/>
            <w:left w:val="none" w:sz="0" w:space="0" w:color="auto"/>
            <w:bottom w:val="none" w:sz="0" w:space="0" w:color="auto"/>
            <w:right w:val="none" w:sz="0" w:space="0" w:color="auto"/>
          </w:divBdr>
          <w:divsChild>
            <w:div w:id="445588249">
              <w:marLeft w:val="0"/>
              <w:marRight w:val="0"/>
              <w:marTop w:val="0"/>
              <w:marBottom w:val="0"/>
              <w:divBdr>
                <w:top w:val="none" w:sz="0" w:space="0" w:color="auto"/>
                <w:left w:val="none" w:sz="0" w:space="0" w:color="auto"/>
                <w:bottom w:val="none" w:sz="0" w:space="0" w:color="auto"/>
                <w:right w:val="none" w:sz="0" w:space="0" w:color="auto"/>
              </w:divBdr>
              <w:divsChild>
                <w:div w:id="103881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261340">
      <w:bodyDiv w:val="1"/>
      <w:marLeft w:val="0"/>
      <w:marRight w:val="0"/>
      <w:marTop w:val="0"/>
      <w:marBottom w:val="0"/>
      <w:divBdr>
        <w:top w:val="none" w:sz="0" w:space="0" w:color="auto"/>
        <w:left w:val="none" w:sz="0" w:space="0" w:color="auto"/>
        <w:bottom w:val="none" w:sz="0" w:space="0" w:color="auto"/>
        <w:right w:val="none" w:sz="0" w:space="0" w:color="auto"/>
      </w:divBdr>
    </w:div>
    <w:div w:id="1461149234">
      <w:bodyDiv w:val="1"/>
      <w:marLeft w:val="0"/>
      <w:marRight w:val="0"/>
      <w:marTop w:val="0"/>
      <w:marBottom w:val="0"/>
      <w:divBdr>
        <w:top w:val="none" w:sz="0" w:space="0" w:color="auto"/>
        <w:left w:val="none" w:sz="0" w:space="0" w:color="auto"/>
        <w:bottom w:val="none" w:sz="0" w:space="0" w:color="auto"/>
        <w:right w:val="none" w:sz="0" w:space="0" w:color="auto"/>
      </w:divBdr>
      <w:divsChild>
        <w:div w:id="227157170">
          <w:marLeft w:val="0"/>
          <w:marRight w:val="0"/>
          <w:marTop w:val="0"/>
          <w:marBottom w:val="300"/>
          <w:divBdr>
            <w:top w:val="none" w:sz="0" w:space="0" w:color="auto"/>
            <w:left w:val="none" w:sz="0" w:space="0" w:color="auto"/>
            <w:bottom w:val="none" w:sz="0" w:space="0" w:color="auto"/>
            <w:right w:val="none" w:sz="0" w:space="0" w:color="auto"/>
          </w:divBdr>
          <w:divsChild>
            <w:div w:id="1570968471">
              <w:marLeft w:val="0"/>
              <w:marRight w:val="0"/>
              <w:marTop w:val="0"/>
              <w:marBottom w:val="0"/>
              <w:divBdr>
                <w:top w:val="none" w:sz="0" w:space="0" w:color="auto"/>
                <w:left w:val="none" w:sz="0" w:space="0" w:color="auto"/>
                <w:bottom w:val="none" w:sz="0" w:space="0" w:color="auto"/>
                <w:right w:val="none" w:sz="0" w:space="0" w:color="auto"/>
              </w:divBdr>
              <w:divsChild>
                <w:div w:id="160468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997800">
      <w:bodyDiv w:val="1"/>
      <w:marLeft w:val="0"/>
      <w:marRight w:val="0"/>
      <w:marTop w:val="0"/>
      <w:marBottom w:val="0"/>
      <w:divBdr>
        <w:top w:val="none" w:sz="0" w:space="0" w:color="auto"/>
        <w:left w:val="none" w:sz="0" w:space="0" w:color="auto"/>
        <w:bottom w:val="none" w:sz="0" w:space="0" w:color="auto"/>
        <w:right w:val="none" w:sz="0" w:space="0" w:color="auto"/>
      </w:divBdr>
    </w:div>
    <w:div w:id="1925644602">
      <w:bodyDiv w:val="1"/>
      <w:marLeft w:val="0"/>
      <w:marRight w:val="0"/>
      <w:marTop w:val="0"/>
      <w:marBottom w:val="0"/>
      <w:divBdr>
        <w:top w:val="none" w:sz="0" w:space="0" w:color="auto"/>
        <w:left w:val="none" w:sz="0" w:space="0" w:color="auto"/>
        <w:bottom w:val="none" w:sz="0" w:space="0" w:color="auto"/>
        <w:right w:val="none" w:sz="0" w:space="0" w:color="auto"/>
      </w:divBdr>
      <w:divsChild>
        <w:div w:id="20282865">
          <w:marLeft w:val="0"/>
          <w:marRight w:val="0"/>
          <w:marTop w:val="0"/>
          <w:marBottom w:val="0"/>
          <w:divBdr>
            <w:top w:val="none" w:sz="0" w:space="0" w:color="auto"/>
            <w:left w:val="none" w:sz="0" w:space="0" w:color="auto"/>
            <w:bottom w:val="none" w:sz="0" w:space="0" w:color="auto"/>
            <w:right w:val="none" w:sz="0" w:space="0" w:color="auto"/>
          </w:divBdr>
        </w:div>
        <w:div w:id="22943907">
          <w:marLeft w:val="0"/>
          <w:marRight w:val="0"/>
          <w:marTop w:val="0"/>
          <w:marBottom w:val="0"/>
          <w:divBdr>
            <w:top w:val="none" w:sz="0" w:space="0" w:color="auto"/>
            <w:left w:val="none" w:sz="0" w:space="0" w:color="auto"/>
            <w:bottom w:val="none" w:sz="0" w:space="0" w:color="auto"/>
            <w:right w:val="none" w:sz="0" w:space="0" w:color="auto"/>
          </w:divBdr>
        </w:div>
        <w:div w:id="880480127">
          <w:marLeft w:val="0"/>
          <w:marRight w:val="0"/>
          <w:marTop w:val="0"/>
          <w:marBottom w:val="0"/>
          <w:divBdr>
            <w:top w:val="none" w:sz="0" w:space="0" w:color="auto"/>
            <w:left w:val="none" w:sz="0" w:space="0" w:color="auto"/>
            <w:bottom w:val="none" w:sz="0" w:space="0" w:color="auto"/>
            <w:right w:val="none" w:sz="0" w:space="0" w:color="auto"/>
          </w:divBdr>
        </w:div>
        <w:div w:id="905258692">
          <w:marLeft w:val="0"/>
          <w:marRight w:val="0"/>
          <w:marTop w:val="0"/>
          <w:marBottom w:val="0"/>
          <w:divBdr>
            <w:top w:val="none" w:sz="0" w:space="0" w:color="auto"/>
            <w:left w:val="none" w:sz="0" w:space="0" w:color="auto"/>
            <w:bottom w:val="none" w:sz="0" w:space="0" w:color="auto"/>
            <w:right w:val="none" w:sz="0" w:space="0" w:color="auto"/>
          </w:divBdr>
        </w:div>
        <w:div w:id="964433738">
          <w:marLeft w:val="0"/>
          <w:marRight w:val="0"/>
          <w:marTop w:val="0"/>
          <w:marBottom w:val="0"/>
          <w:divBdr>
            <w:top w:val="none" w:sz="0" w:space="0" w:color="auto"/>
            <w:left w:val="none" w:sz="0" w:space="0" w:color="auto"/>
            <w:bottom w:val="none" w:sz="0" w:space="0" w:color="auto"/>
            <w:right w:val="none" w:sz="0" w:space="0" w:color="auto"/>
          </w:divBdr>
        </w:div>
        <w:div w:id="1398430666">
          <w:marLeft w:val="0"/>
          <w:marRight w:val="0"/>
          <w:marTop w:val="0"/>
          <w:marBottom w:val="0"/>
          <w:divBdr>
            <w:top w:val="none" w:sz="0" w:space="0" w:color="auto"/>
            <w:left w:val="none" w:sz="0" w:space="0" w:color="auto"/>
            <w:bottom w:val="none" w:sz="0" w:space="0" w:color="auto"/>
            <w:right w:val="none" w:sz="0" w:space="0" w:color="auto"/>
          </w:divBdr>
        </w:div>
        <w:div w:id="1587837550">
          <w:marLeft w:val="0"/>
          <w:marRight w:val="0"/>
          <w:marTop w:val="0"/>
          <w:marBottom w:val="0"/>
          <w:divBdr>
            <w:top w:val="none" w:sz="0" w:space="0" w:color="auto"/>
            <w:left w:val="none" w:sz="0" w:space="0" w:color="auto"/>
            <w:bottom w:val="none" w:sz="0" w:space="0" w:color="auto"/>
            <w:right w:val="none" w:sz="0" w:space="0" w:color="auto"/>
          </w:divBdr>
        </w:div>
        <w:div w:id="2017688193">
          <w:marLeft w:val="0"/>
          <w:marRight w:val="0"/>
          <w:marTop w:val="0"/>
          <w:marBottom w:val="0"/>
          <w:divBdr>
            <w:top w:val="none" w:sz="0" w:space="0" w:color="auto"/>
            <w:left w:val="none" w:sz="0" w:space="0" w:color="auto"/>
            <w:bottom w:val="none" w:sz="0" w:space="0" w:color="auto"/>
            <w:right w:val="none" w:sz="0" w:space="0" w:color="auto"/>
          </w:divBdr>
        </w:div>
        <w:div w:id="2072650847">
          <w:marLeft w:val="0"/>
          <w:marRight w:val="0"/>
          <w:marTop w:val="0"/>
          <w:marBottom w:val="0"/>
          <w:divBdr>
            <w:top w:val="none" w:sz="0" w:space="0" w:color="auto"/>
            <w:left w:val="none" w:sz="0" w:space="0" w:color="auto"/>
            <w:bottom w:val="none" w:sz="0" w:space="0" w:color="auto"/>
            <w:right w:val="none" w:sz="0" w:space="0" w:color="auto"/>
          </w:divBdr>
        </w:div>
        <w:div w:id="2108649319">
          <w:marLeft w:val="0"/>
          <w:marRight w:val="0"/>
          <w:marTop w:val="0"/>
          <w:marBottom w:val="0"/>
          <w:divBdr>
            <w:top w:val="none" w:sz="0" w:space="0" w:color="auto"/>
            <w:left w:val="none" w:sz="0" w:space="0" w:color="auto"/>
            <w:bottom w:val="none" w:sz="0" w:space="0" w:color="auto"/>
            <w:right w:val="none" w:sz="0" w:space="0" w:color="auto"/>
          </w:divBdr>
        </w:div>
      </w:divsChild>
    </w:div>
    <w:div w:id="1979996446">
      <w:bodyDiv w:val="1"/>
      <w:marLeft w:val="0"/>
      <w:marRight w:val="0"/>
      <w:marTop w:val="0"/>
      <w:marBottom w:val="0"/>
      <w:divBdr>
        <w:top w:val="none" w:sz="0" w:space="0" w:color="auto"/>
        <w:left w:val="none" w:sz="0" w:space="0" w:color="auto"/>
        <w:bottom w:val="none" w:sz="0" w:space="0" w:color="auto"/>
        <w:right w:val="none" w:sz="0" w:space="0" w:color="auto"/>
      </w:divBdr>
    </w:div>
    <w:div w:id="2106999580">
      <w:bodyDiv w:val="1"/>
      <w:marLeft w:val="0"/>
      <w:marRight w:val="0"/>
      <w:marTop w:val="0"/>
      <w:marBottom w:val="0"/>
      <w:divBdr>
        <w:top w:val="none" w:sz="0" w:space="0" w:color="auto"/>
        <w:left w:val="none" w:sz="0" w:space="0" w:color="auto"/>
        <w:bottom w:val="none" w:sz="0" w:space="0" w:color="auto"/>
        <w:right w:val="none" w:sz="0" w:space="0" w:color="auto"/>
      </w:divBdr>
      <w:divsChild>
        <w:div w:id="413279081">
          <w:marLeft w:val="0"/>
          <w:marRight w:val="0"/>
          <w:marTop w:val="0"/>
          <w:marBottom w:val="300"/>
          <w:divBdr>
            <w:top w:val="none" w:sz="0" w:space="0" w:color="auto"/>
            <w:left w:val="none" w:sz="0" w:space="0" w:color="auto"/>
            <w:bottom w:val="none" w:sz="0" w:space="0" w:color="auto"/>
            <w:right w:val="none" w:sz="0" w:space="0" w:color="auto"/>
          </w:divBdr>
          <w:divsChild>
            <w:div w:id="1734768018">
              <w:marLeft w:val="0"/>
              <w:marRight w:val="0"/>
              <w:marTop w:val="0"/>
              <w:marBottom w:val="0"/>
              <w:divBdr>
                <w:top w:val="none" w:sz="0" w:space="0" w:color="auto"/>
                <w:left w:val="none" w:sz="0" w:space="0" w:color="auto"/>
                <w:bottom w:val="none" w:sz="0" w:space="0" w:color="auto"/>
                <w:right w:val="none" w:sz="0" w:space="0" w:color="auto"/>
              </w:divBdr>
              <w:divsChild>
                <w:div w:id="1182427126">
                  <w:marLeft w:val="0"/>
                  <w:marRight w:val="0"/>
                  <w:marTop w:val="0"/>
                  <w:marBottom w:val="0"/>
                  <w:divBdr>
                    <w:top w:val="none" w:sz="0" w:space="0" w:color="auto"/>
                    <w:left w:val="none" w:sz="0" w:space="0" w:color="auto"/>
                    <w:bottom w:val="none" w:sz="0" w:space="0" w:color="auto"/>
                    <w:right w:val="none" w:sz="0" w:space="0" w:color="auto"/>
                  </w:divBdr>
                  <w:divsChild>
                    <w:div w:id="16953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hyperlink" Target="http://www.blum.com" TargetMode="External"/><Relationship Id="rId26" Type="http://schemas.openxmlformats.org/officeDocument/2006/relationships/hyperlink" Target="https://www.blum.com/at/de/unternehmen/presse/" TargetMode="External"/><Relationship Id="rId3" Type="http://schemas.openxmlformats.org/officeDocument/2006/relationships/customXml" Target="../customXml/item3.xml"/><Relationship Id="rId21" Type="http://schemas.openxmlformats.org/officeDocument/2006/relationships/image" Target="media/image8.png"/><Relationship Id="rId34" Type="http://schemas.microsoft.com/office/2019/05/relationships/documenttasks" Target="documenttasks/documenttasks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6.png"/><Relationship Id="rId25" Type="http://schemas.openxmlformats.org/officeDocument/2006/relationships/hyperlink" Target="mailto:presseinfo@blum.com"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yperlink" Target="http://www.youtube.com/user/JuliusBlumGmbH"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lum.com/explores" TargetMode="External"/><Relationship Id="rId24" Type="http://schemas.openxmlformats.org/officeDocument/2006/relationships/hyperlink" Target="http://www.instagram.com/blum_group"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jpg"/><Relationship Id="rId23" Type="http://schemas.openxmlformats.org/officeDocument/2006/relationships/image" Target="media/image9.png"/><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7.gi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hyperlink" Target="https://www.linkedin.com/company/julius-blum-gmbh" TargetMode="External"/><Relationship Id="rId27" Type="http://schemas.openxmlformats.org/officeDocument/2006/relationships/header" Target="header1.xml"/><Relationship Id="rId30" Type="http://schemas.openxmlformats.org/officeDocument/2006/relationships/header" Target="header3.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1" Type="http://schemas.openxmlformats.org/officeDocument/2006/relationships/image" Target="media/image10.png"/></Relationships>
</file>

<file path=word/documenttasks/documenttasks1.xml><?xml version="1.0" encoding="utf-8"?>
<t:Tasks xmlns:t="http://schemas.microsoft.com/office/tasks/2019/documenttasks" xmlns:oel="http://schemas.microsoft.com/office/2019/extlst">
  <t:Task id="{E7CA9FE9-0C11-44AF-858C-5B61A89BF022}">
    <t:Anchor>
      <t:Comment id="1125759206"/>
    </t:Anchor>
    <t:History>
      <t:Event id="{EADFD959-EEFB-4A92-9242-BBF550063B3C}" time="2024-07-03T09:05:15.281Z">
        <t:Attribution userId="S::sebastian.hornik@blum.com::411bee55-1ff9-41e3-ac8c-84bb7cf26281" userProvider="AD" userName="Sebastian Hornik"/>
        <t:Anchor>
          <t:Comment id="1125759206"/>
        </t:Anchor>
        <t:Create/>
      </t:Event>
      <t:Event id="{DC569FD3-DF64-4E2E-88F2-7ADCBE4F8199}" time="2024-07-03T09:05:15.281Z">
        <t:Attribution userId="S::sebastian.hornik@blum.com::411bee55-1ff9-41e3-ac8c-84bb7cf26281" userProvider="AD" userName="Sebastian Hornik"/>
        <t:Anchor>
          <t:Comment id="1125759206"/>
        </t:Anchor>
        <t:Assign userId="S::samuel.duerr@blum.com::cbe21bd9-e6b7-4668-9222-93c672caf074" userProvider="AD" userName="Samuel Duerr"/>
      </t:Event>
      <t:Event id="{1A0E27AE-9A83-4705-AF0A-7A914C83F570}" time="2024-07-03T09:05:15.281Z">
        <t:Attribution userId="S::sebastian.hornik@blum.com::411bee55-1ff9-41e3-ac8c-84bb7cf26281" userProvider="AD" userName="Sebastian Hornik"/>
        <t:Anchor>
          <t:Comment id="1125759206"/>
        </t:Anchor>
        <t:SetTitle title="Stabil (H2) vs „relativ konstant“ hier...sind zwei unterschiedliche Bewertungen. Würde ich einheitl. Kommunizieren. @Samuel Duerr "/>
      </t:Event>
      <t:Event id="{58E90820-61DE-4ADA-ADE5-B07A1C1EF69E}" time="2024-07-03T10:49:18.88Z">
        <t:Attribution userId="S::samuel.duerr@blum.com::cbe21bd9-e6b7-4668-9222-93c672caf074" userProvider="AD" userName="Samuel Duerr"/>
        <t:Progress percentComplete="100"/>
      </t:Event>
    </t:History>
  </t:Task>
</t:Task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6baeb51-c932-4794-880c-e1151988b2e8" xsi:nil="true"/>
    <SharedWithUsers xmlns="c6baeb51-c932-4794-880c-e1151988b2e8">
      <UserInfo>
        <DisplayName>Angelika Kaufmann-Pauger</DisplayName>
        <AccountId>113</AccountId>
        <AccountType/>
      </UserInfo>
      <UserInfo>
        <DisplayName>Stefan Baumann</DisplayName>
        <AccountId>16</AccountId>
        <AccountType/>
      </UserInfo>
      <UserInfo>
        <DisplayName>Samuel Duerr</DisplayName>
        <AccountId>21</AccountId>
        <AccountType/>
      </UserInfo>
      <UserInfo>
        <DisplayName>Philipp Blum</DisplayName>
        <AccountId>25</AccountId>
        <AccountType/>
      </UserInfo>
      <UserInfo>
        <DisplayName>Martin Blum</DisplayName>
        <AccountId>26</AccountId>
        <AccountType/>
      </UserInfo>
      <UserInfo>
        <DisplayName>Susan Heine</DisplayName>
        <AccountId>183</AccountId>
        <AccountType/>
      </UserInfo>
      <UserInfo>
        <DisplayName>Sebastian Hornik</DisplayName>
        <AccountId>884</AccountId>
        <AccountType/>
      </UserInfo>
      <UserInfo>
        <DisplayName>Claudia Gabriel</DisplayName>
        <AccountId>819</AccountId>
        <AccountType/>
      </UserInfo>
      <UserInfo>
        <DisplayName>Klaus Wendel</DisplayName>
        <AccountId>357</AccountId>
        <AccountType/>
      </UserInfo>
      <UserInfo>
        <DisplayName>Wolfgang Heinzle</DisplayName>
        <AccountId>401</AccountId>
        <AccountType/>
      </UserInfo>
      <UserInfo>
        <DisplayName>Alexander Roloff</DisplayName>
        <AccountId>732</AccountId>
        <AccountType/>
      </UserInfo>
      <UserInfo>
        <DisplayName>Gerhard Humpeler</DisplayName>
        <AccountId>27</AccountId>
        <AccountType/>
      </UserInfo>
      <UserInfo>
        <DisplayName>Elisabeth Amann</DisplayName>
        <AccountId>796</AccountId>
        <AccountType/>
      </UserInfo>
    </SharedWithUsers>
    <lcf76f155ced4ddcb4097134ff3c332f xmlns="a1d25ef0-4ed0-4b1a-86cb-361c77c3cfd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C2EB9FCE1B629D49963748F22D67C944" ma:contentTypeVersion="18" ma:contentTypeDescription="Ein neues Dokument erstellen." ma:contentTypeScope="" ma:versionID="5bcc80c96a0323c4d394e9fe62786503">
  <xsd:schema xmlns:xsd="http://www.w3.org/2001/XMLSchema" xmlns:xs="http://www.w3.org/2001/XMLSchema" xmlns:p="http://schemas.microsoft.com/office/2006/metadata/properties" xmlns:ns2="c6baeb51-c932-4794-880c-e1151988b2e8" xmlns:ns3="a1d25ef0-4ed0-4b1a-86cb-361c77c3cfd5" targetNamespace="http://schemas.microsoft.com/office/2006/metadata/properties" ma:root="true" ma:fieldsID="bcb2e4485264daebed2db711d1ff347f" ns2:_="" ns3:_="">
    <xsd:import namespace="c6baeb51-c932-4794-880c-e1151988b2e8"/>
    <xsd:import namespace="a1d25ef0-4ed0-4b1a-86cb-361c77c3cfd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aeb51-c932-4794-880c-e1151988b2e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19a7a50-3b0a-47c4-81a0-fe757a29e224}" ma:internalName="TaxCatchAll" ma:showField="CatchAllData" ma:web="c6baeb51-c932-4794-880c-e1151988b2e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d25ef0-4ed0-4b1a-86cb-361c77c3cfd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FC8AB0-D034-406C-8686-24A00D63796F}">
  <ds:schemaRefs>
    <ds:schemaRef ds:uri="http://schemas.microsoft.com/office/2006/metadata/properties"/>
    <ds:schemaRef ds:uri="http://schemas.microsoft.com/office/infopath/2007/PartnerControls"/>
    <ds:schemaRef ds:uri="c6baeb51-c932-4794-880c-e1151988b2e8"/>
    <ds:schemaRef ds:uri="a1d25ef0-4ed0-4b1a-86cb-361c77c3cfd5"/>
  </ds:schemaRefs>
</ds:datastoreItem>
</file>

<file path=customXml/itemProps2.xml><?xml version="1.0" encoding="utf-8"?>
<ds:datastoreItem xmlns:ds="http://schemas.openxmlformats.org/officeDocument/2006/customXml" ds:itemID="{64251AD0-15E4-45B3-8F98-C0D35BFD75D5}">
  <ds:schemaRefs>
    <ds:schemaRef ds:uri="http://schemas.microsoft.com/sharepoint/v3/contenttype/forms"/>
  </ds:schemaRefs>
</ds:datastoreItem>
</file>

<file path=customXml/itemProps3.xml><?xml version="1.0" encoding="utf-8"?>
<ds:datastoreItem xmlns:ds="http://schemas.openxmlformats.org/officeDocument/2006/customXml" ds:itemID="{D325AB0D-7F86-4548-A452-060ACD958146}">
  <ds:schemaRefs>
    <ds:schemaRef ds:uri="http://schemas.openxmlformats.org/officeDocument/2006/bibliography"/>
  </ds:schemaRefs>
</ds:datastoreItem>
</file>

<file path=customXml/itemProps4.xml><?xml version="1.0" encoding="utf-8"?>
<ds:datastoreItem xmlns:ds="http://schemas.openxmlformats.org/officeDocument/2006/customXml" ds:itemID="{BBBAF839-5C59-42D8-8736-2F5B3D237D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baeb51-c932-4794-880c-e1151988b2e8"/>
    <ds:schemaRef ds:uri="a1d25ef0-4ed0-4b1a-86cb-361c77c3cf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1428</Words>
  <Characters>9003</Characters>
  <Application>Microsoft Office Word</Application>
  <DocSecurity>0</DocSecurity>
  <Lines>75</Lines>
  <Paragraphs>20</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LightHaus Marketing Navigation GmbH</Company>
  <LinksUpToDate>false</LinksUpToDate>
  <CharactersWithSpaces>10411</CharactersWithSpaces>
  <SharedDoc>false</SharedDoc>
  <HLinks>
    <vt:vector size="42" baseType="variant">
      <vt:variant>
        <vt:i4>3145765</vt:i4>
      </vt:variant>
      <vt:variant>
        <vt:i4>18</vt:i4>
      </vt:variant>
      <vt:variant>
        <vt:i4>0</vt:i4>
      </vt:variant>
      <vt:variant>
        <vt:i4>5</vt:i4>
      </vt:variant>
      <vt:variant>
        <vt:lpwstr>https://www.blum.com/at/de/unternehmen/presse/</vt:lpwstr>
      </vt:variant>
      <vt:variant>
        <vt:lpwstr/>
      </vt:variant>
      <vt:variant>
        <vt:i4>4456569</vt:i4>
      </vt:variant>
      <vt:variant>
        <vt:i4>15</vt:i4>
      </vt:variant>
      <vt:variant>
        <vt:i4>0</vt:i4>
      </vt:variant>
      <vt:variant>
        <vt:i4>5</vt:i4>
      </vt:variant>
      <vt:variant>
        <vt:lpwstr>mailto:presseinfo@blum.com</vt:lpwstr>
      </vt:variant>
      <vt:variant>
        <vt:lpwstr/>
      </vt:variant>
      <vt:variant>
        <vt:i4>917547</vt:i4>
      </vt:variant>
      <vt:variant>
        <vt:i4>12</vt:i4>
      </vt:variant>
      <vt:variant>
        <vt:i4>0</vt:i4>
      </vt:variant>
      <vt:variant>
        <vt:i4>5</vt:i4>
      </vt:variant>
      <vt:variant>
        <vt:lpwstr>http://www.instagram.com/blum_group</vt:lpwstr>
      </vt:variant>
      <vt:variant>
        <vt:lpwstr/>
      </vt:variant>
      <vt:variant>
        <vt:i4>131142</vt:i4>
      </vt:variant>
      <vt:variant>
        <vt:i4>9</vt:i4>
      </vt:variant>
      <vt:variant>
        <vt:i4>0</vt:i4>
      </vt:variant>
      <vt:variant>
        <vt:i4>5</vt:i4>
      </vt:variant>
      <vt:variant>
        <vt:lpwstr>https://www.linkedin.com/company/julius-blum-gmbh</vt:lpwstr>
      </vt:variant>
      <vt:variant>
        <vt:lpwstr/>
      </vt:variant>
      <vt:variant>
        <vt:i4>7143463</vt:i4>
      </vt:variant>
      <vt:variant>
        <vt:i4>6</vt:i4>
      </vt:variant>
      <vt:variant>
        <vt:i4>0</vt:i4>
      </vt:variant>
      <vt:variant>
        <vt:i4>5</vt:i4>
      </vt:variant>
      <vt:variant>
        <vt:lpwstr>http://www.youtube.com/user/JuliusBlumGmbH</vt:lpwstr>
      </vt:variant>
      <vt:variant>
        <vt:lpwstr/>
      </vt:variant>
      <vt:variant>
        <vt:i4>5374047</vt:i4>
      </vt:variant>
      <vt:variant>
        <vt:i4>3</vt:i4>
      </vt:variant>
      <vt:variant>
        <vt:i4>0</vt:i4>
      </vt:variant>
      <vt:variant>
        <vt:i4>5</vt:i4>
      </vt:variant>
      <vt:variant>
        <vt:lpwstr>http://www.blum.com/</vt:lpwstr>
      </vt:variant>
      <vt:variant>
        <vt:lpwstr/>
      </vt:variant>
      <vt:variant>
        <vt:i4>4653120</vt:i4>
      </vt:variant>
      <vt:variant>
        <vt:i4>0</vt:i4>
      </vt:variant>
      <vt:variant>
        <vt:i4>0</vt:i4>
      </vt:variant>
      <vt:variant>
        <vt:i4>5</vt:i4>
      </vt:variant>
      <vt:variant>
        <vt:lpwstr>http://www.blum.com/explores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Julius Blum GmbH</dc:creator>
  <cp:keywords/>
  <cp:lastModifiedBy>Samuel Duerr</cp:lastModifiedBy>
  <cp:revision>4</cp:revision>
  <cp:lastPrinted>2014-11-13T22:42:00Z</cp:lastPrinted>
  <dcterms:created xsi:type="dcterms:W3CDTF">2024-07-12T08:10:00Z</dcterms:created>
  <dcterms:modified xsi:type="dcterms:W3CDTF">2024-07-17T10:23:00Z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0x010100C2EB9FCE1B629D49963748F22D67C944</vt:lpwstr>
  </property>
  <property fmtid="{D5CDD505-2E9C-101B-9397-08002B2CF9AE}" pid="3" name="Themengruppe">
    <vt:lpwstr>12;#Unternehmen|8b326ae8-0ff3-43ba-bfa4-ea1a24d2afc1;#13;#Finanzen/Investitionen|69d06d11-02b6-49af-b83e-09d65d90627d</vt:lpwstr>
  </property>
  <property fmtid="{D5CDD505-2E9C-101B-9397-08002B2CF9AE}" pid="4" name="Zielgruppe">
    <vt:lpwstr>;#Beschlagfachhandel;#Tischler;#Industrie;#</vt:lpwstr>
  </property>
  <property fmtid="{D5CDD505-2E9C-101B-9397-08002B2CF9AE}" pid="5" name="Jahr">
    <vt:lpwstr>2020</vt:lpwstr>
  </property>
  <property fmtid="{D5CDD505-2E9C-101B-9397-08002B2CF9AE}" pid="6" name="Master">
    <vt:bool>true</vt:bool>
  </property>
  <property fmtid="{D5CDD505-2E9C-101B-9397-08002B2CF9AE}" pid="7" name="oda1e5effe834a718911ae362d38bd70">
    <vt:lpwstr>Unternehmen|8b326ae8-0ff3-43ba-bfa4-ea1a24d2afc1</vt:lpwstr>
  </property>
  <property fmtid="{D5CDD505-2E9C-101B-9397-08002B2CF9AE}" pid="8" name="Sprache">
    <vt:lpwstr>DE - deutsch</vt:lpwstr>
  </property>
  <property fmtid="{D5CDD505-2E9C-101B-9397-08002B2CF9AE}" pid="9" name="Inhaltstyp">
    <vt:lpwstr>Pressetext</vt:lpwstr>
  </property>
  <property fmtid="{D5CDD505-2E9C-101B-9397-08002B2CF9AE}" pid="10" name="Thema">
    <vt:lpwstr>VORLAGE</vt:lpwstr>
  </property>
  <property fmtid="{D5CDD505-2E9C-101B-9397-08002B2CF9AE}" pid="11" name="Titel">
    <vt:lpwstr>VORLAGE</vt:lpwstr>
  </property>
  <property fmtid="{D5CDD505-2E9C-101B-9397-08002B2CF9AE}" pid="12" name="MediaServiceImageTags">
    <vt:lpwstr/>
  </property>
</Properties>
</file>