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DEA96C" w14:textId="77777777" w:rsidR="00E25C5D" w:rsidRPr="000112B2" w:rsidRDefault="0019710B" w:rsidP="007F055F">
      <w:pPr>
        <w:pStyle w:val="Textkrper"/>
        <w:spacing w:line="360" w:lineRule="auto"/>
        <w:ind w:right="27"/>
        <w:rPr>
          <w:rFonts w:ascii="Arial" w:hAnsi="Arial" w:cs="Arial"/>
          <w:color w:val="767171"/>
          <w:sz w:val="20"/>
          <w:szCs w:val="20"/>
        </w:rPr>
      </w:pPr>
      <w:r w:rsidRPr="00184F1C">
        <w:rPr>
          <w:rFonts w:eastAsia="MS Mincho"/>
          <w:noProof/>
        </w:rPr>
        <mc:AlternateContent>
          <mc:Choice Requires="wps">
            <w:drawing>
              <wp:anchor distT="0" distB="0" distL="114300" distR="114300" simplePos="0" relativeHeight="251658240" behindDoc="0" locked="0" layoutInCell="1" allowOverlap="1" wp14:anchorId="5EC1EF53" wp14:editId="51073F4F">
                <wp:simplePos x="0" y="0"/>
                <wp:positionH relativeFrom="column">
                  <wp:posOffset>-12065</wp:posOffset>
                </wp:positionH>
                <wp:positionV relativeFrom="paragraph">
                  <wp:posOffset>54610</wp:posOffset>
                </wp:positionV>
                <wp:extent cx="5486400" cy="0"/>
                <wp:effectExtent l="10795" t="12065" r="8255" b="6985"/>
                <wp:wrapNone/>
                <wp:docPr id="5" name="Gerade Verbindung mit Pfeil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xmlns:a14="http://schemas.microsoft.com/office/drawing/2010/main" xmlns:pic="http://schemas.openxmlformats.org/drawingml/2006/picture" xmlns:w16du="http://schemas.microsoft.com/office/word/2023/wordml/word16du">
            <w:pict w14:anchorId="6A3B5AE5">
              <v:shapetype id="_x0000_t32" coordsize="21600,21600" o:oned="t" filled="f" o:spt="32" path="m,l21600,21600e" w14:anchorId="701EBF3A">
                <v:path fillok="f" arrowok="t" o:connecttype="none"/>
                <o:lock v:ext="edit" shapetype="t"/>
              </v:shapetype>
              <v:shape id="AutoShape 6" style="position:absolute;margin-left:-.95pt;margin-top:4.3pt;width:6in;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gray"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">
                <v:shadow color="#7f5f00" opacity=".5" offset="1pt"/>
              </v:shape>
            </w:pict>
          </mc:Fallback>
        </mc:AlternateContent>
      </w:r>
    </w:p>
    <w:p w14:paraId="6EFD98AC" w14:textId="77777777" w:rsidR="00266450" w:rsidRDefault="00266450" w:rsidP="007F055F">
      <w:pPr>
        <w:spacing w:after="240" w:line="360" w:lineRule="auto"/>
        <w:rPr>
          <w:rStyle w:val="normaltextrun"/>
          <w:rFonts w:ascii="Arial" w:hAnsi="Arial" w:cs="Arial"/>
          <w:b/>
          <w:bCs/>
          <w:color w:val="000000"/>
          <w:sz w:val="28"/>
          <w:szCs w:val="28"/>
          <w:shd w:val="clear" w:color="auto" w:fill="FFFFFF"/>
        </w:rPr>
      </w:pPr>
      <w:r>
        <w:rPr>
          <w:rStyle w:val="normaltextrun"/>
          <w:rFonts w:ascii="Arial" w:hAnsi="Arial" w:cs="Arial"/>
          <w:b/>
          <w:bCs/>
          <w:color w:val="000000"/>
          <w:sz w:val="28"/>
          <w:szCs w:val="28"/>
          <w:shd w:val="clear" w:color="auto" w:fill="FFFFFF"/>
        </w:rPr>
        <w:t xml:space="preserve">„Moving </w:t>
      </w:r>
      <w:proofErr w:type="spellStart"/>
      <w:r>
        <w:rPr>
          <w:rStyle w:val="normaltextrun"/>
          <w:rFonts w:ascii="Arial" w:hAnsi="Arial" w:cs="Arial"/>
          <w:b/>
          <w:bCs/>
          <w:color w:val="000000"/>
          <w:sz w:val="28"/>
          <w:szCs w:val="28"/>
          <w:shd w:val="clear" w:color="auto" w:fill="FFFFFF"/>
        </w:rPr>
        <w:t>ideas</w:t>
      </w:r>
      <w:proofErr w:type="spellEnd"/>
      <w:r>
        <w:rPr>
          <w:rStyle w:val="normaltextrun"/>
          <w:rFonts w:ascii="Arial" w:hAnsi="Arial" w:cs="Arial"/>
          <w:b/>
          <w:bCs/>
          <w:color w:val="000000"/>
          <w:sz w:val="28"/>
          <w:szCs w:val="28"/>
          <w:shd w:val="clear" w:color="auto" w:fill="FFFFFF"/>
        </w:rPr>
        <w:t xml:space="preserve"> </w:t>
      </w:r>
      <w:proofErr w:type="spellStart"/>
      <w:r>
        <w:rPr>
          <w:rStyle w:val="normaltextrun"/>
          <w:rFonts w:ascii="Arial" w:hAnsi="Arial" w:cs="Arial"/>
          <w:b/>
          <w:bCs/>
          <w:color w:val="000000"/>
          <w:sz w:val="28"/>
          <w:szCs w:val="28"/>
          <w:shd w:val="clear" w:color="auto" w:fill="FFFFFF"/>
        </w:rPr>
        <w:t>for</w:t>
      </w:r>
      <w:proofErr w:type="spellEnd"/>
      <w:r>
        <w:rPr>
          <w:rStyle w:val="normaltextrun"/>
          <w:rFonts w:ascii="Arial" w:hAnsi="Arial" w:cs="Arial"/>
          <w:b/>
          <w:bCs/>
          <w:color w:val="000000"/>
          <w:sz w:val="28"/>
          <w:szCs w:val="28"/>
          <w:shd w:val="clear" w:color="auto" w:fill="FFFFFF"/>
        </w:rPr>
        <w:t xml:space="preserve"> </w:t>
      </w:r>
      <w:proofErr w:type="spellStart"/>
      <w:r>
        <w:rPr>
          <w:rStyle w:val="normaltextrun"/>
          <w:rFonts w:ascii="Arial" w:hAnsi="Arial" w:cs="Arial"/>
          <w:b/>
          <w:bCs/>
          <w:color w:val="000000"/>
          <w:sz w:val="28"/>
          <w:szCs w:val="28"/>
          <w:shd w:val="clear" w:color="auto" w:fill="FFFFFF"/>
        </w:rPr>
        <w:t>sustainability</w:t>
      </w:r>
      <w:proofErr w:type="spellEnd"/>
      <w:r>
        <w:rPr>
          <w:rStyle w:val="normaltextrun"/>
          <w:rFonts w:ascii="Arial" w:hAnsi="Arial" w:cs="Arial"/>
          <w:b/>
          <w:bCs/>
          <w:color w:val="000000"/>
          <w:sz w:val="28"/>
          <w:szCs w:val="28"/>
          <w:shd w:val="clear" w:color="auto" w:fill="FFFFFF"/>
        </w:rPr>
        <w:t>”: Wie Blum nachhaltige Ideen umsetzt, die etwas bewegen</w:t>
      </w:r>
    </w:p>
    <w:p w14:paraId="71B4BEA2" w14:textId="5DBD8DE4" w:rsidR="00CE3170" w:rsidRPr="00CE3170" w:rsidRDefault="18C17A8B" w:rsidP="007F055F">
      <w:pPr>
        <w:spacing w:after="240" w:line="360" w:lineRule="auto"/>
        <w:rPr>
          <w:rFonts w:ascii="Arial" w:hAnsi="Arial" w:cs="Arial"/>
          <w:b/>
        </w:rPr>
      </w:pPr>
      <w:r w:rsidRPr="0D714BB3">
        <w:rPr>
          <w:rFonts w:ascii="Arial" w:hAnsi="Arial" w:cs="Arial"/>
          <w:b/>
          <w:bCs/>
        </w:rPr>
        <w:t xml:space="preserve">Von </w:t>
      </w:r>
      <w:r w:rsidR="4AB552D2" w:rsidRPr="0D714BB3">
        <w:rPr>
          <w:rFonts w:ascii="Arial" w:hAnsi="Arial" w:cs="Arial"/>
          <w:b/>
          <w:bCs/>
        </w:rPr>
        <w:t xml:space="preserve">der </w:t>
      </w:r>
      <w:r w:rsidRPr="0D714BB3">
        <w:rPr>
          <w:rFonts w:ascii="Arial" w:hAnsi="Arial" w:cs="Arial"/>
          <w:b/>
          <w:bCs/>
        </w:rPr>
        <w:t xml:space="preserve">Kreislaufwirtschaft bis zur </w:t>
      </w:r>
      <w:r w:rsidR="6B613DD9" w:rsidRPr="0D714BB3">
        <w:rPr>
          <w:rFonts w:ascii="Arial" w:hAnsi="Arial" w:cs="Arial"/>
          <w:b/>
          <w:bCs/>
        </w:rPr>
        <w:t xml:space="preserve">Förderung der </w:t>
      </w:r>
      <w:r w:rsidR="6B613DD9" w:rsidRPr="15216675">
        <w:rPr>
          <w:rFonts w:ascii="Arial" w:hAnsi="Arial" w:cs="Arial"/>
          <w:b/>
          <w:bCs/>
        </w:rPr>
        <w:t>Biodiversität</w:t>
      </w:r>
      <w:r w:rsidR="00CE3170" w:rsidRPr="0D714BB3">
        <w:rPr>
          <w:rFonts w:ascii="Arial" w:hAnsi="Arial" w:cs="Arial"/>
          <w:b/>
          <w:bCs/>
        </w:rPr>
        <w:t xml:space="preserve"> </w:t>
      </w:r>
    </w:p>
    <w:p w14:paraId="5DA648C9" w14:textId="5C1D25C0" w:rsidR="00244545" w:rsidRDefault="00F6741E" w:rsidP="00244545">
      <w:pPr>
        <w:spacing w:after="240" w:line="360" w:lineRule="auto"/>
        <w:rPr>
          <w:rFonts w:ascii="Arial" w:hAnsi="Arial" w:cs="Arial"/>
          <w:b/>
          <w:bCs/>
          <w:sz w:val="20"/>
          <w:szCs w:val="20"/>
          <w:lang w:val="de-AT"/>
        </w:rPr>
      </w:pPr>
      <w:r w:rsidRPr="00297BCF">
        <w:rPr>
          <w:rFonts w:ascii="Arial" w:hAnsi="Arial" w:cs="Arial"/>
          <w:sz w:val="20"/>
          <w:szCs w:val="20"/>
          <w:lang w:val="de-AT"/>
        </w:rPr>
        <w:t xml:space="preserve">Höchst, Österreich, </w:t>
      </w:r>
      <w:r w:rsidR="00266450" w:rsidRPr="00297BCF">
        <w:rPr>
          <w:rFonts w:ascii="Arial" w:hAnsi="Arial" w:cs="Arial"/>
          <w:sz w:val="20"/>
          <w:szCs w:val="20"/>
          <w:lang w:val="de-AT"/>
        </w:rPr>
        <w:t>6. Dezember</w:t>
      </w:r>
      <w:r w:rsidRPr="00297BCF">
        <w:rPr>
          <w:rFonts w:ascii="Arial" w:hAnsi="Arial" w:cs="Arial"/>
          <w:sz w:val="20"/>
          <w:szCs w:val="20"/>
          <w:lang w:val="de-AT"/>
        </w:rPr>
        <w:t xml:space="preserve"> 20</w:t>
      </w:r>
      <w:r w:rsidR="00266450" w:rsidRPr="00297BCF">
        <w:rPr>
          <w:rFonts w:ascii="Arial" w:hAnsi="Arial" w:cs="Arial"/>
          <w:sz w:val="20"/>
          <w:szCs w:val="20"/>
          <w:lang w:val="de-AT"/>
        </w:rPr>
        <w:t>23</w:t>
      </w:r>
      <w:r w:rsidRPr="00297BCF">
        <w:rPr>
          <w:rFonts w:ascii="Arial" w:hAnsi="Arial" w:cs="Arial"/>
          <w:sz w:val="20"/>
          <w:szCs w:val="20"/>
          <w:lang w:val="de-AT"/>
        </w:rPr>
        <w:t>.</w:t>
      </w:r>
      <w:r w:rsidRPr="00297BCF">
        <w:rPr>
          <w:rFonts w:ascii="Arial" w:hAnsi="Arial" w:cs="Arial"/>
          <w:b/>
          <w:bCs/>
          <w:sz w:val="20"/>
          <w:szCs w:val="20"/>
          <w:lang w:val="de-AT"/>
        </w:rPr>
        <w:t xml:space="preserve"> </w:t>
      </w:r>
      <w:r w:rsidR="00297BCF" w:rsidRPr="00297BCF">
        <w:rPr>
          <w:rFonts w:ascii="Arial" w:hAnsi="Arial" w:cs="Arial"/>
          <w:b/>
          <w:bCs/>
          <w:sz w:val="20"/>
          <w:szCs w:val="20"/>
          <w:lang w:val="de-AT"/>
        </w:rPr>
        <w:t>Nachhaltigkeit und langfristiges Denken sind zentrale Werte der Julius Blum GmbH, einem der Weltmarktführer im Bereich Möbelbeschläge. Das österreichische Familienunternehmen, das bereits seit 1997 ISO 14001 umweltzertifiziert ist, hat gemäß seinem Nachhaltigkeitsmotto „</w:t>
      </w:r>
      <w:proofErr w:type="spellStart"/>
      <w:r w:rsidR="00297BCF" w:rsidRPr="00297BCF">
        <w:rPr>
          <w:rFonts w:ascii="Arial" w:hAnsi="Arial" w:cs="Arial"/>
          <w:b/>
          <w:bCs/>
          <w:sz w:val="20"/>
          <w:szCs w:val="20"/>
          <w:lang w:val="de-AT"/>
        </w:rPr>
        <w:t>moving</w:t>
      </w:r>
      <w:proofErr w:type="spellEnd"/>
      <w:r w:rsidR="00297BCF" w:rsidRPr="00297BCF">
        <w:rPr>
          <w:rFonts w:ascii="Arial" w:hAnsi="Arial" w:cs="Arial"/>
          <w:b/>
          <w:bCs/>
          <w:sz w:val="20"/>
          <w:szCs w:val="20"/>
          <w:lang w:val="de-AT"/>
        </w:rPr>
        <w:t xml:space="preserve"> </w:t>
      </w:r>
      <w:proofErr w:type="spellStart"/>
      <w:r w:rsidR="00297BCF" w:rsidRPr="00297BCF">
        <w:rPr>
          <w:rFonts w:ascii="Arial" w:hAnsi="Arial" w:cs="Arial"/>
          <w:b/>
          <w:bCs/>
          <w:sz w:val="20"/>
          <w:szCs w:val="20"/>
          <w:lang w:val="de-AT"/>
        </w:rPr>
        <w:t>ideas</w:t>
      </w:r>
      <w:proofErr w:type="spellEnd"/>
      <w:r w:rsidR="00297BCF" w:rsidRPr="00297BCF">
        <w:rPr>
          <w:rFonts w:ascii="Arial" w:hAnsi="Arial" w:cs="Arial"/>
          <w:b/>
          <w:bCs/>
          <w:sz w:val="20"/>
          <w:szCs w:val="20"/>
          <w:lang w:val="de-AT"/>
        </w:rPr>
        <w:t xml:space="preserve"> </w:t>
      </w:r>
      <w:proofErr w:type="spellStart"/>
      <w:r w:rsidR="00297BCF" w:rsidRPr="00297BCF">
        <w:rPr>
          <w:rFonts w:ascii="Arial" w:hAnsi="Arial" w:cs="Arial"/>
          <w:b/>
          <w:bCs/>
          <w:sz w:val="20"/>
          <w:szCs w:val="20"/>
          <w:lang w:val="de-AT"/>
        </w:rPr>
        <w:t>for</w:t>
      </w:r>
      <w:proofErr w:type="spellEnd"/>
      <w:r w:rsidR="00297BCF" w:rsidRPr="00297BCF">
        <w:rPr>
          <w:rFonts w:ascii="Arial" w:hAnsi="Arial" w:cs="Arial"/>
          <w:b/>
          <w:bCs/>
          <w:sz w:val="20"/>
          <w:szCs w:val="20"/>
          <w:lang w:val="de-AT"/>
        </w:rPr>
        <w:t xml:space="preserve"> </w:t>
      </w:r>
      <w:proofErr w:type="spellStart"/>
      <w:r w:rsidR="00297BCF" w:rsidRPr="00297BCF">
        <w:rPr>
          <w:rFonts w:ascii="Arial" w:hAnsi="Arial" w:cs="Arial"/>
          <w:b/>
          <w:bCs/>
          <w:sz w:val="20"/>
          <w:szCs w:val="20"/>
          <w:lang w:val="de-AT"/>
        </w:rPr>
        <w:t>sustainability</w:t>
      </w:r>
      <w:proofErr w:type="spellEnd"/>
      <w:r w:rsidR="00297BCF" w:rsidRPr="00297BCF">
        <w:rPr>
          <w:rFonts w:ascii="Arial" w:hAnsi="Arial" w:cs="Arial"/>
          <w:b/>
          <w:bCs/>
          <w:sz w:val="20"/>
          <w:szCs w:val="20"/>
          <w:lang w:val="de-AT"/>
        </w:rPr>
        <w:t>“ zahlreiche Initiativen auf den Weg gebracht, die im Unternehmen selbst und auch darüber hinaus zu einer nachhaltigen Entwicklung beitragen.</w:t>
      </w:r>
      <w:r w:rsidR="00260D21">
        <w:rPr>
          <w:rFonts w:ascii="Arial" w:hAnsi="Arial" w:cs="Arial"/>
          <w:b/>
          <w:bCs/>
          <w:sz w:val="20"/>
          <w:szCs w:val="20"/>
          <w:lang w:val="de-AT"/>
        </w:rPr>
        <w:t xml:space="preserve"> </w:t>
      </w:r>
      <w:r w:rsidR="00730693" w:rsidRPr="00244545">
        <w:rPr>
          <w:rFonts w:ascii="Arial" w:hAnsi="Arial" w:cs="Arial"/>
          <w:b/>
          <w:bCs/>
          <w:sz w:val="20"/>
          <w:szCs w:val="20"/>
          <w:lang w:val="de-AT"/>
        </w:rPr>
        <w:t>Eine davon ist die Teilnahme</w:t>
      </w:r>
      <w:r w:rsidR="00260D21" w:rsidRPr="00244545">
        <w:rPr>
          <w:rFonts w:ascii="Arial" w:hAnsi="Arial" w:cs="Arial"/>
          <w:b/>
          <w:bCs/>
          <w:sz w:val="20"/>
          <w:szCs w:val="20"/>
          <w:lang w:val="de-AT"/>
        </w:rPr>
        <w:t xml:space="preserve"> </w:t>
      </w:r>
      <w:r w:rsidR="00C46322" w:rsidRPr="00244545">
        <w:rPr>
          <w:rFonts w:ascii="Arial" w:hAnsi="Arial" w:cs="Arial"/>
          <w:b/>
          <w:bCs/>
          <w:sz w:val="20"/>
          <w:szCs w:val="20"/>
          <w:lang w:val="de-AT"/>
        </w:rPr>
        <w:t>am Projekt „Vision</w:t>
      </w:r>
      <w:r w:rsidR="00382476">
        <w:rPr>
          <w:rFonts w:ascii="Arial" w:hAnsi="Arial" w:cs="Arial"/>
          <w:b/>
          <w:bCs/>
          <w:sz w:val="20"/>
          <w:szCs w:val="20"/>
          <w:lang w:val="de-AT"/>
        </w:rPr>
        <w:t xml:space="preserve"> </w:t>
      </w:r>
      <w:r w:rsidR="00C46322" w:rsidRPr="00244545">
        <w:rPr>
          <w:rFonts w:ascii="Arial" w:hAnsi="Arial" w:cs="Arial"/>
          <w:b/>
          <w:bCs/>
          <w:sz w:val="20"/>
          <w:szCs w:val="20"/>
          <w:lang w:val="de-AT"/>
        </w:rPr>
        <w:t xml:space="preserve">2045” </w:t>
      </w:r>
      <w:r w:rsidR="003735B3">
        <w:rPr>
          <w:rFonts w:ascii="Arial" w:hAnsi="Arial" w:cs="Arial"/>
          <w:b/>
          <w:bCs/>
          <w:sz w:val="20"/>
          <w:szCs w:val="20"/>
          <w:lang w:val="de-AT"/>
        </w:rPr>
        <w:t xml:space="preserve">im </w:t>
      </w:r>
      <w:r w:rsidR="00382476">
        <w:rPr>
          <w:rFonts w:ascii="Arial" w:hAnsi="Arial" w:cs="Arial"/>
          <w:b/>
          <w:bCs/>
          <w:sz w:val="20"/>
          <w:szCs w:val="20"/>
          <w:lang w:val="de-AT"/>
        </w:rPr>
        <w:t xml:space="preserve">Zuge </w:t>
      </w:r>
      <w:r w:rsidR="00C46322" w:rsidRPr="00244545">
        <w:rPr>
          <w:rFonts w:ascii="Arial" w:hAnsi="Arial" w:cs="Arial"/>
          <w:b/>
          <w:bCs/>
          <w:sz w:val="20"/>
          <w:szCs w:val="20"/>
          <w:lang w:val="de-AT"/>
        </w:rPr>
        <w:t xml:space="preserve">der </w:t>
      </w:r>
      <w:r w:rsidR="00260D21" w:rsidRPr="00244545">
        <w:rPr>
          <w:rFonts w:ascii="Arial" w:hAnsi="Arial" w:cs="Arial"/>
          <w:b/>
          <w:bCs/>
          <w:sz w:val="20"/>
          <w:szCs w:val="20"/>
          <w:lang w:val="de-AT"/>
        </w:rPr>
        <w:t>UN-Klimakonferenz</w:t>
      </w:r>
      <w:r w:rsidR="00244545">
        <w:rPr>
          <w:rFonts w:ascii="Arial" w:hAnsi="Arial" w:cs="Arial"/>
          <w:sz w:val="20"/>
          <w:szCs w:val="20"/>
          <w:lang w:val="de-AT"/>
        </w:rPr>
        <w:t xml:space="preserve">. </w:t>
      </w:r>
    </w:p>
    <w:p w14:paraId="42976E50" w14:textId="75EA6713" w:rsidR="000637BB" w:rsidRPr="000637BB" w:rsidRDefault="000637BB" w:rsidP="000637BB">
      <w:pPr>
        <w:spacing w:after="240" w:line="360" w:lineRule="auto"/>
        <w:rPr>
          <w:rFonts w:ascii="Arial" w:hAnsi="Arial" w:cs="Arial"/>
          <w:sz w:val="20"/>
          <w:szCs w:val="20"/>
          <w:lang w:val="de-AT"/>
        </w:rPr>
      </w:pPr>
      <w:r w:rsidRPr="000637BB">
        <w:rPr>
          <w:rFonts w:ascii="Arial" w:hAnsi="Arial" w:cs="Arial"/>
          <w:sz w:val="20"/>
          <w:szCs w:val="20"/>
          <w:lang w:val="de-AT"/>
        </w:rPr>
        <w:t>Der Vorarlberger Beschlägehersteller misst dem Thema Nachhaltigkeit große Bedeutung bei und setzt dabei in Einklang mit den 17 Zielen für eine nachhaltige Entwicklung der Vereinten Nationen Schwerpunkte in den Bereichen Klimaschutz, Infrastruktur</w:t>
      </w:r>
      <w:r w:rsidR="78A8025F" w:rsidRPr="1811E539">
        <w:rPr>
          <w:rFonts w:ascii="Arial" w:hAnsi="Arial" w:cs="Arial"/>
          <w:sz w:val="20"/>
          <w:szCs w:val="20"/>
          <w:lang w:val="de-AT"/>
        </w:rPr>
        <w:t>, Ressourcenverbrauch</w:t>
      </w:r>
      <w:r w:rsidRPr="000637BB">
        <w:rPr>
          <w:rFonts w:ascii="Arial" w:hAnsi="Arial" w:cs="Arial"/>
          <w:sz w:val="20"/>
          <w:szCs w:val="20"/>
          <w:lang w:val="de-AT"/>
        </w:rPr>
        <w:t xml:space="preserve"> und Arbeitsumgebung. </w:t>
      </w:r>
      <w:r w:rsidR="000437B5">
        <w:rPr>
          <w:rFonts w:ascii="Arial" w:hAnsi="Arial" w:cs="Arial"/>
          <w:sz w:val="20"/>
          <w:szCs w:val="20"/>
          <w:lang w:val="de-AT"/>
        </w:rPr>
        <w:t>Im Rahmen der UN-Klimakonferenz, die zwischen dem 30. November und 12. Dezember stattfindet</w:t>
      </w:r>
      <w:r w:rsidR="009D31E4">
        <w:rPr>
          <w:rFonts w:ascii="Arial" w:hAnsi="Arial" w:cs="Arial"/>
          <w:sz w:val="20"/>
          <w:szCs w:val="20"/>
          <w:lang w:val="de-AT"/>
        </w:rPr>
        <w:t>,</w:t>
      </w:r>
      <w:r w:rsidR="000437B5">
        <w:rPr>
          <w:rFonts w:ascii="Arial" w:hAnsi="Arial" w:cs="Arial"/>
          <w:sz w:val="20"/>
          <w:szCs w:val="20"/>
          <w:lang w:val="de-AT"/>
        </w:rPr>
        <w:t xml:space="preserve"> und dem Projekt „Vision 2045</w:t>
      </w:r>
      <w:r w:rsidR="007D4464">
        <w:rPr>
          <w:rFonts w:ascii="Arial" w:hAnsi="Arial" w:cs="Arial"/>
          <w:sz w:val="20"/>
          <w:szCs w:val="20"/>
          <w:lang w:val="de-AT"/>
        </w:rPr>
        <w:t>“</w:t>
      </w:r>
      <w:r w:rsidR="000437B5">
        <w:rPr>
          <w:rFonts w:ascii="Arial" w:hAnsi="Arial" w:cs="Arial"/>
          <w:sz w:val="20"/>
          <w:szCs w:val="20"/>
          <w:lang w:val="de-AT"/>
        </w:rPr>
        <w:t xml:space="preserve"> ist ein </w:t>
      </w:r>
      <w:r w:rsidR="000A695C">
        <w:rPr>
          <w:rFonts w:ascii="Arial" w:hAnsi="Arial" w:cs="Arial"/>
          <w:sz w:val="20"/>
          <w:szCs w:val="20"/>
          <w:lang w:val="de-AT"/>
        </w:rPr>
        <w:t>Video</w:t>
      </w:r>
      <w:r w:rsidR="000437B5">
        <w:rPr>
          <w:rFonts w:ascii="Arial" w:hAnsi="Arial" w:cs="Arial"/>
          <w:sz w:val="20"/>
          <w:szCs w:val="20"/>
          <w:lang w:val="de-AT"/>
        </w:rPr>
        <w:t xml:space="preserve"> über die Nachhaltigkeitsbestrebungen des Unternehmens entstanden.</w:t>
      </w:r>
      <w:r w:rsidR="002D4300" w:rsidRPr="002D4300">
        <w:t xml:space="preserve"> </w:t>
      </w:r>
      <w:r w:rsidR="002D4300" w:rsidRPr="002D4300">
        <w:rPr>
          <w:rFonts w:ascii="Arial" w:hAnsi="Arial" w:cs="Arial"/>
          <w:sz w:val="20"/>
          <w:szCs w:val="20"/>
          <w:lang w:val="de-AT"/>
        </w:rPr>
        <w:t xml:space="preserve">Die Dokumentationsreihe </w:t>
      </w:r>
      <w:r w:rsidR="002D4300">
        <w:rPr>
          <w:rFonts w:ascii="Arial" w:hAnsi="Arial" w:cs="Arial"/>
          <w:sz w:val="20"/>
          <w:szCs w:val="20"/>
          <w:lang w:val="de-AT"/>
        </w:rPr>
        <w:t>„</w:t>
      </w:r>
      <w:r w:rsidR="002D4300" w:rsidRPr="002D4300">
        <w:rPr>
          <w:rFonts w:ascii="Arial" w:hAnsi="Arial" w:cs="Arial"/>
          <w:sz w:val="20"/>
          <w:szCs w:val="20"/>
          <w:lang w:val="de-AT"/>
        </w:rPr>
        <w:t>Vision 2045</w:t>
      </w:r>
      <w:r w:rsidR="00E54624">
        <w:rPr>
          <w:rFonts w:ascii="Arial" w:hAnsi="Arial" w:cs="Arial"/>
          <w:sz w:val="20"/>
          <w:szCs w:val="20"/>
          <w:lang w:val="de-AT"/>
        </w:rPr>
        <w:t>“</w:t>
      </w:r>
      <w:r w:rsidR="002D4300" w:rsidRPr="002D4300">
        <w:rPr>
          <w:rFonts w:ascii="Arial" w:hAnsi="Arial" w:cs="Arial"/>
          <w:sz w:val="20"/>
          <w:szCs w:val="20"/>
          <w:lang w:val="de-AT"/>
        </w:rPr>
        <w:t xml:space="preserve"> zeigt, </w:t>
      </w:r>
      <w:r w:rsidR="00811824">
        <w:rPr>
          <w:rFonts w:ascii="Arial" w:hAnsi="Arial" w:cs="Arial"/>
          <w:sz w:val="20"/>
          <w:szCs w:val="20"/>
          <w:lang w:val="de-AT"/>
        </w:rPr>
        <w:t xml:space="preserve">welche Wege </w:t>
      </w:r>
      <w:r w:rsidR="002D4300" w:rsidRPr="002D4300">
        <w:rPr>
          <w:rFonts w:ascii="Arial" w:hAnsi="Arial" w:cs="Arial"/>
          <w:sz w:val="20"/>
          <w:szCs w:val="20"/>
          <w:lang w:val="de-AT"/>
        </w:rPr>
        <w:t>Unternehmen</w:t>
      </w:r>
      <w:r w:rsidR="00FA4D1D">
        <w:rPr>
          <w:rFonts w:ascii="Arial" w:hAnsi="Arial" w:cs="Arial"/>
          <w:sz w:val="20"/>
          <w:szCs w:val="20"/>
          <w:lang w:val="de-AT"/>
        </w:rPr>
        <w:t xml:space="preserve"> weltweit </w:t>
      </w:r>
      <w:r w:rsidR="00811824">
        <w:rPr>
          <w:rFonts w:ascii="Arial" w:hAnsi="Arial" w:cs="Arial"/>
          <w:sz w:val="20"/>
          <w:szCs w:val="20"/>
          <w:lang w:val="de-AT"/>
        </w:rPr>
        <w:t>einschlagen</w:t>
      </w:r>
      <w:r w:rsidR="002D4300" w:rsidRPr="002D4300">
        <w:rPr>
          <w:rFonts w:ascii="Arial" w:hAnsi="Arial" w:cs="Arial"/>
          <w:sz w:val="20"/>
          <w:szCs w:val="20"/>
          <w:lang w:val="de-AT"/>
        </w:rPr>
        <w:t>, um die Ziele der Vereinten Nationen für nachhaltige Entwicklung zu erreichen.</w:t>
      </w:r>
      <w:r w:rsidR="000437B5" w:rsidRPr="000637BB">
        <w:rPr>
          <w:rFonts w:ascii="Arial" w:hAnsi="Arial" w:cs="Arial"/>
          <w:sz w:val="20"/>
          <w:szCs w:val="20"/>
          <w:lang w:val="de-AT"/>
        </w:rPr>
        <w:t xml:space="preserve"> </w:t>
      </w:r>
      <w:r w:rsidRPr="000637BB">
        <w:rPr>
          <w:rFonts w:ascii="Arial" w:hAnsi="Arial" w:cs="Arial"/>
          <w:sz w:val="20"/>
          <w:szCs w:val="20"/>
          <w:lang w:val="de-AT"/>
        </w:rPr>
        <w:t>„Wir nehmen unsere Verantwortung als Industriebetrieb wahr, wo wir können</w:t>
      </w:r>
      <w:r w:rsidR="0084712B">
        <w:rPr>
          <w:rFonts w:ascii="Arial" w:hAnsi="Arial" w:cs="Arial"/>
          <w:sz w:val="20"/>
          <w:szCs w:val="20"/>
          <w:lang w:val="de-AT"/>
        </w:rPr>
        <w:t>“</w:t>
      </w:r>
      <w:r w:rsidRPr="000637BB">
        <w:rPr>
          <w:rFonts w:ascii="Arial" w:hAnsi="Arial" w:cs="Arial"/>
          <w:sz w:val="20"/>
          <w:szCs w:val="20"/>
          <w:lang w:val="de-AT"/>
        </w:rPr>
        <w:t>, erklärt Eigentümer und CEO Philipp Blum</w:t>
      </w:r>
      <w:r w:rsidR="00811824">
        <w:rPr>
          <w:rFonts w:ascii="Arial" w:hAnsi="Arial" w:cs="Arial"/>
          <w:sz w:val="20"/>
          <w:szCs w:val="20"/>
          <w:lang w:val="de-AT"/>
        </w:rPr>
        <w:t xml:space="preserve">. Er </w:t>
      </w:r>
      <w:r w:rsidRPr="000637BB">
        <w:rPr>
          <w:rFonts w:ascii="Arial" w:hAnsi="Arial" w:cs="Arial"/>
          <w:sz w:val="20"/>
          <w:szCs w:val="20"/>
          <w:lang w:val="de-AT"/>
        </w:rPr>
        <w:t xml:space="preserve">verweist auf konkrete Maßnahmen, die die Entwicklung des Unternehmens in Richtung Nachhaltigkeit systematisch vorantreiben. </w:t>
      </w:r>
    </w:p>
    <w:p w14:paraId="51178015" w14:textId="684FEFDE" w:rsidR="000637BB" w:rsidRPr="000637BB" w:rsidRDefault="000637BB" w:rsidP="000637BB">
      <w:pPr>
        <w:spacing w:after="240" w:line="360" w:lineRule="auto"/>
        <w:rPr>
          <w:rFonts w:ascii="Arial" w:hAnsi="Arial" w:cs="Arial"/>
          <w:sz w:val="20"/>
          <w:szCs w:val="20"/>
          <w:lang w:val="de-AT"/>
        </w:rPr>
      </w:pPr>
      <w:r w:rsidRPr="000637BB">
        <w:rPr>
          <w:rFonts w:ascii="Arial" w:hAnsi="Arial" w:cs="Arial"/>
          <w:b/>
          <w:bCs/>
          <w:sz w:val="20"/>
          <w:szCs w:val="20"/>
          <w:lang w:val="de-AT"/>
        </w:rPr>
        <w:t>Abwärme nutzen, Biodiversität fördern</w:t>
      </w:r>
      <w:r w:rsidRPr="000637BB">
        <w:rPr>
          <w:rFonts w:ascii="Arial" w:hAnsi="Arial" w:cs="Arial"/>
          <w:sz w:val="20"/>
          <w:szCs w:val="20"/>
          <w:lang w:val="de-AT"/>
        </w:rPr>
        <w:t xml:space="preserve"> </w:t>
      </w:r>
      <w:r>
        <w:br/>
      </w:r>
      <w:r w:rsidR="67559792" w:rsidRPr="5734BA6F">
        <w:rPr>
          <w:rFonts w:ascii="Arial" w:hAnsi="Arial" w:cs="Arial"/>
          <w:sz w:val="20"/>
          <w:szCs w:val="20"/>
          <w:lang w:val="de-AT"/>
        </w:rPr>
        <w:t>Nachhaltig</w:t>
      </w:r>
      <w:r w:rsidRPr="000637BB">
        <w:rPr>
          <w:rFonts w:ascii="Arial" w:hAnsi="Arial" w:cs="Arial"/>
          <w:sz w:val="20"/>
          <w:szCs w:val="20"/>
          <w:lang w:val="de-AT"/>
        </w:rPr>
        <w:t xml:space="preserve"> zeigt sich Blum </w:t>
      </w:r>
      <w:r w:rsidR="00F64B7D">
        <w:rPr>
          <w:rFonts w:ascii="Arial" w:hAnsi="Arial" w:cs="Arial"/>
          <w:sz w:val="20"/>
          <w:szCs w:val="20"/>
          <w:lang w:val="de-AT"/>
        </w:rPr>
        <w:t xml:space="preserve">in dieser Dokumentation </w:t>
      </w:r>
      <w:r w:rsidR="7F85B244" w:rsidRPr="37AA8BFC">
        <w:rPr>
          <w:rFonts w:ascii="Arial" w:hAnsi="Arial" w:cs="Arial"/>
          <w:sz w:val="20"/>
          <w:szCs w:val="20"/>
          <w:lang w:val="de-AT"/>
        </w:rPr>
        <w:t xml:space="preserve">zum Beispiel </w:t>
      </w:r>
      <w:r w:rsidRPr="37AA8BFC">
        <w:rPr>
          <w:rFonts w:ascii="Arial" w:hAnsi="Arial" w:cs="Arial"/>
          <w:sz w:val="20"/>
          <w:szCs w:val="20"/>
          <w:lang w:val="de-AT"/>
        </w:rPr>
        <w:t>bei</w:t>
      </w:r>
      <w:r w:rsidRPr="000637BB">
        <w:rPr>
          <w:rFonts w:ascii="Arial" w:hAnsi="Arial" w:cs="Arial"/>
          <w:sz w:val="20"/>
          <w:szCs w:val="20"/>
          <w:lang w:val="de-AT"/>
        </w:rPr>
        <w:t xml:space="preserve"> der Energieversorgung: </w:t>
      </w:r>
      <w:r w:rsidR="00ED5BD3">
        <w:rPr>
          <w:rFonts w:ascii="Arial" w:hAnsi="Arial" w:cs="Arial"/>
          <w:sz w:val="20"/>
          <w:szCs w:val="20"/>
          <w:lang w:val="de-AT"/>
        </w:rPr>
        <w:br/>
      </w:r>
      <w:r w:rsidRPr="000637BB">
        <w:rPr>
          <w:rFonts w:ascii="Arial" w:hAnsi="Arial" w:cs="Arial"/>
          <w:sz w:val="20"/>
          <w:szCs w:val="20"/>
          <w:lang w:val="de-AT"/>
        </w:rPr>
        <w:t xml:space="preserve">95 % aller Lüftungsanlagen sind mit Wärmerückgewinnungssystemen ausgestattet, sodass im Frühjahr und Herbst die Gebäude der österreichischen Werke ausschließlich mit der Abwärme aus den Produktionsprozessen beheizt werden. Dazu kommt der Einsatz von Fernwärme, Grundwasserkühlung oder Photovoltaik-Anlagen in den eigenen Gebäuden, die zu einem großen Teil in mehrgeschossiger, verdichteter Bauweise entstanden sind, um dem Flächenverbrauch entgegenzuwirken. Der Flächennutzungsgrad konnte in den letzten 40 Jahren um 35 % erhöht werden. Auf diese Weise schafft man </w:t>
      </w:r>
      <w:r w:rsidR="00B72B4A">
        <w:rPr>
          <w:rFonts w:ascii="Arial" w:hAnsi="Arial" w:cs="Arial"/>
          <w:sz w:val="20"/>
          <w:szCs w:val="20"/>
          <w:lang w:val="de-AT"/>
        </w:rPr>
        <w:t>etwa</w:t>
      </w:r>
      <w:r w:rsidRPr="000637BB">
        <w:rPr>
          <w:rFonts w:ascii="Arial" w:hAnsi="Arial" w:cs="Arial"/>
          <w:sz w:val="20"/>
          <w:szCs w:val="20"/>
          <w:lang w:val="de-AT"/>
        </w:rPr>
        <w:t xml:space="preserve"> auf einer Fläche von knapp 14.000 m</w:t>
      </w:r>
      <w:r w:rsidRPr="00382476">
        <w:rPr>
          <w:rFonts w:ascii="Arial" w:hAnsi="Arial" w:cs="Arial"/>
          <w:sz w:val="20"/>
          <w:szCs w:val="20"/>
          <w:vertAlign w:val="superscript"/>
          <w:lang w:val="de-AT"/>
        </w:rPr>
        <w:t>2</w:t>
      </w:r>
      <w:r w:rsidRPr="000637BB">
        <w:rPr>
          <w:rFonts w:ascii="Arial" w:hAnsi="Arial" w:cs="Arial"/>
          <w:sz w:val="20"/>
          <w:szCs w:val="20"/>
          <w:lang w:val="de-AT"/>
        </w:rPr>
        <w:t xml:space="preserve"> bebautem Grund eine Nutzfläche von 50.000 m</w:t>
      </w:r>
      <w:r w:rsidRPr="00382476">
        <w:rPr>
          <w:rFonts w:ascii="Arial" w:hAnsi="Arial" w:cs="Arial"/>
          <w:sz w:val="20"/>
          <w:szCs w:val="20"/>
          <w:vertAlign w:val="superscript"/>
          <w:lang w:val="de-AT"/>
        </w:rPr>
        <w:t>2</w:t>
      </w:r>
      <w:r w:rsidRPr="000637BB">
        <w:rPr>
          <w:rFonts w:ascii="Arial" w:hAnsi="Arial" w:cs="Arial"/>
          <w:sz w:val="20"/>
          <w:szCs w:val="20"/>
          <w:lang w:val="de-AT"/>
        </w:rPr>
        <w:t>. Das entspricht einer Größe von fünf Fußballfeldern, die als naturnahe Flächen erhalten bleiben. Begrünte Dachflächen wie etwa im größten Vorarlberger Werk in Bregenz sind seit mehr als 20 Jahren fixe Bestandteile der Blum-Infrastruktur. Sie helfen, die Biodiversität zu bewahren, dienen als Retentionsfläche für Regenwasser, binden CO</w:t>
      </w:r>
      <w:r w:rsidRPr="00057603">
        <w:rPr>
          <w:rFonts w:ascii="Arial" w:hAnsi="Arial" w:cs="Arial"/>
          <w:sz w:val="20"/>
          <w:szCs w:val="20"/>
          <w:vertAlign w:val="subscript"/>
          <w:lang w:val="de-AT"/>
        </w:rPr>
        <w:t>2</w:t>
      </w:r>
      <w:r w:rsidRPr="000637BB">
        <w:rPr>
          <w:rFonts w:ascii="Arial" w:hAnsi="Arial" w:cs="Arial"/>
          <w:sz w:val="20"/>
          <w:szCs w:val="20"/>
          <w:lang w:val="de-AT"/>
        </w:rPr>
        <w:t xml:space="preserve"> und sorgen so für eine verbesserte Luftqualität. Auch an vielen </w:t>
      </w:r>
      <w:r w:rsidRPr="000637BB">
        <w:rPr>
          <w:rFonts w:ascii="Arial" w:hAnsi="Arial" w:cs="Arial"/>
          <w:sz w:val="20"/>
          <w:szCs w:val="20"/>
          <w:lang w:val="de-AT"/>
        </w:rPr>
        <w:lastRenderedPageBreak/>
        <w:t xml:space="preserve">anderen Standorten in Vorarlberg werden derzeit </w:t>
      </w:r>
      <w:r w:rsidR="07164B1F" w:rsidRPr="38C5EF9C">
        <w:rPr>
          <w:rFonts w:ascii="Arial" w:hAnsi="Arial" w:cs="Arial"/>
          <w:sz w:val="20"/>
          <w:szCs w:val="20"/>
          <w:lang w:val="de-AT"/>
        </w:rPr>
        <w:t xml:space="preserve">ähnliche </w:t>
      </w:r>
      <w:r w:rsidRPr="38C5EF9C">
        <w:rPr>
          <w:rFonts w:ascii="Arial" w:hAnsi="Arial" w:cs="Arial"/>
          <w:sz w:val="20"/>
          <w:szCs w:val="20"/>
          <w:lang w:val="de-AT"/>
        </w:rPr>
        <w:t xml:space="preserve">Maßnahmen </w:t>
      </w:r>
      <w:r w:rsidRPr="573551E7">
        <w:rPr>
          <w:rFonts w:ascii="Arial" w:hAnsi="Arial" w:cs="Arial"/>
          <w:sz w:val="20"/>
          <w:szCs w:val="20"/>
          <w:lang w:val="de-AT"/>
        </w:rPr>
        <w:t>umgesetzt</w:t>
      </w:r>
      <w:r w:rsidRPr="000637BB">
        <w:rPr>
          <w:rFonts w:ascii="Arial" w:hAnsi="Arial" w:cs="Arial"/>
          <w:sz w:val="20"/>
          <w:szCs w:val="20"/>
          <w:lang w:val="de-AT"/>
        </w:rPr>
        <w:t>, die von Biotopen bis zur Fassadenbegrünung reichen</w:t>
      </w:r>
      <w:r w:rsidR="34C7BC3A" w:rsidRPr="6EDBAA7B">
        <w:rPr>
          <w:rFonts w:ascii="Arial" w:hAnsi="Arial" w:cs="Arial"/>
          <w:sz w:val="20"/>
          <w:szCs w:val="20"/>
          <w:lang w:val="de-AT"/>
        </w:rPr>
        <w:t>.</w:t>
      </w:r>
    </w:p>
    <w:p w14:paraId="4996AE98" w14:textId="661087F9" w:rsidR="34C7BC3A" w:rsidRDefault="34C7BC3A" w:rsidP="6EDBAA7B">
      <w:pPr>
        <w:spacing w:after="240" w:line="360" w:lineRule="auto"/>
        <w:rPr>
          <w:rFonts w:ascii="Arial" w:hAnsi="Arial" w:cs="Arial"/>
          <w:sz w:val="20"/>
          <w:szCs w:val="20"/>
          <w:lang w:val="de-AT"/>
        </w:rPr>
      </w:pPr>
      <w:r w:rsidRPr="6EDBAA7B">
        <w:rPr>
          <w:rFonts w:ascii="Arial" w:hAnsi="Arial" w:cs="Arial"/>
          <w:b/>
          <w:bCs/>
          <w:sz w:val="20"/>
          <w:szCs w:val="20"/>
          <w:lang w:val="de-AT"/>
        </w:rPr>
        <w:t>Kreislaufwirtschaft und Bahntransporte</w:t>
      </w:r>
      <w:r w:rsidRPr="6EDBAA7B">
        <w:rPr>
          <w:rFonts w:ascii="Arial" w:hAnsi="Arial" w:cs="Arial"/>
          <w:sz w:val="20"/>
          <w:szCs w:val="20"/>
          <w:lang w:val="de-AT"/>
        </w:rPr>
        <w:t xml:space="preserve"> </w:t>
      </w:r>
      <w:r>
        <w:br/>
      </w:r>
      <w:r w:rsidRPr="6EDBAA7B">
        <w:rPr>
          <w:rFonts w:ascii="Arial" w:hAnsi="Arial" w:cs="Arial"/>
          <w:sz w:val="20"/>
          <w:szCs w:val="20"/>
          <w:lang w:val="de-AT"/>
        </w:rPr>
        <w:t xml:space="preserve">„Unsere im Produktionsprozess anfallenden Zinkreste führen wir direkt an der Anlage zurück oder verarbeiten sie im hauseigenen Umschmelzofen zu neuem Ausgangsmaterial”, erläutert Laura Erhart, die Expertin für Kreislaufwirtschaft bei Blum. Was intern nicht recycelt werden kann, führt Blum über einen externen Partner wieder dem Stoffkreislauf zu. </w:t>
      </w:r>
      <w:r w:rsidR="00C62AB6">
        <w:rPr>
          <w:rFonts w:ascii="Arial" w:hAnsi="Arial" w:cs="Arial"/>
          <w:sz w:val="20"/>
          <w:szCs w:val="20"/>
          <w:lang w:val="de-AT"/>
        </w:rPr>
        <w:t>„</w:t>
      </w:r>
      <w:r w:rsidRPr="386A2E30">
        <w:rPr>
          <w:rFonts w:ascii="Arial" w:hAnsi="Arial" w:cs="Arial"/>
          <w:sz w:val="20"/>
          <w:szCs w:val="20"/>
          <w:lang w:val="de-AT"/>
        </w:rPr>
        <w:t>Das</w:t>
      </w:r>
      <w:r w:rsidR="003E42E4">
        <w:rPr>
          <w:rFonts w:ascii="Arial" w:hAnsi="Arial" w:cs="Arial"/>
          <w:sz w:val="20"/>
          <w:szCs w:val="20"/>
          <w:lang w:val="de-AT"/>
        </w:rPr>
        <w:t>“</w:t>
      </w:r>
      <w:r w:rsidRPr="386A2E30">
        <w:rPr>
          <w:rFonts w:ascii="Arial" w:hAnsi="Arial" w:cs="Arial"/>
          <w:sz w:val="20"/>
          <w:szCs w:val="20"/>
          <w:lang w:val="de-AT"/>
        </w:rPr>
        <w:t xml:space="preserve">, so Laura </w:t>
      </w:r>
      <w:r w:rsidR="60730ED7" w:rsidRPr="367C1D80">
        <w:rPr>
          <w:rFonts w:ascii="Arial" w:hAnsi="Arial" w:cs="Arial"/>
          <w:sz w:val="20"/>
          <w:szCs w:val="20"/>
          <w:lang w:val="de-AT"/>
        </w:rPr>
        <w:t>Erhart</w:t>
      </w:r>
      <w:r w:rsidRPr="6EDBAA7B">
        <w:rPr>
          <w:rFonts w:ascii="Arial" w:hAnsi="Arial" w:cs="Arial"/>
          <w:sz w:val="20"/>
          <w:szCs w:val="20"/>
          <w:lang w:val="de-AT"/>
        </w:rPr>
        <w:t>, „erhöht die Ressourceneffizienz und verringert negative Auswirkungen auf die Umwelt." Auch in der Logistik versucht Blum, seinen ökologischen Fußabdruck so klein wie möglich zu halten: Das Unternehmen hat bereits seit 2009 einen eigenen Gleisanschluss, der es ermöglicht, rund 35 % des Liefervolumens klimaschonend per Bahn zu transportieren. Darüber hinaus wird mittlerweile fast die komplette unternehmenseigene LKW-Flotte mit Biogas betrieben, das aus Lebensmittelabfällen in der Region gewonnen wird.</w:t>
      </w:r>
    </w:p>
    <w:p w14:paraId="13043CEF" w14:textId="0EB6F217" w:rsidR="000637BB" w:rsidRPr="000637BB" w:rsidRDefault="000637BB" w:rsidP="000637BB">
      <w:pPr>
        <w:spacing w:after="240" w:line="360" w:lineRule="auto"/>
        <w:rPr>
          <w:rFonts w:ascii="Arial" w:hAnsi="Arial" w:cs="Arial"/>
          <w:sz w:val="20"/>
          <w:szCs w:val="20"/>
          <w:lang w:val="de-AT"/>
        </w:rPr>
      </w:pPr>
      <w:r w:rsidRPr="000637BB">
        <w:rPr>
          <w:rFonts w:ascii="Arial" w:hAnsi="Arial" w:cs="Arial"/>
          <w:b/>
          <w:bCs/>
          <w:sz w:val="20"/>
          <w:szCs w:val="20"/>
          <w:lang w:val="de-AT"/>
        </w:rPr>
        <w:t xml:space="preserve">Mobilitätskonzept für umweltfreundliche Anreise </w:t>
      </w:r>
      <w:r>
        <w:br/>
      </w:r>
      <w:r w:rsidRPr="000637BB">
        <w:rPr>
          <w:rFonts w:ascii="Arial" w:hAnsi="Arial" w:cs="Arial"/>
          <w:sz w:val="20"/>
          <w:szCs w:val="20"/>
          <w:lang w:val="de-AT"/>
        </w:rPr>
        <w:t xml:space="preserve">Nicht zuletzt geht es Blum auch darum, das Nachhaltigkeitsbewusstsein der eigenen Mitarbeiterinnen und Mitarbeiter zu schärfen. In diesem Zusammenhang setzt das Traditionsunternehmen eine Vielzahl „bewegender“ Ideen in die Tat um: beispielsweise das unternehmenseigene Mobilitätskonzept. Dabei übernimmt das Familienunternehmen unter anderem die Kosten der Jahresfahrkarten für den öffentlichen Nahverkehr. „So fördern wir nachhaltige Mobilität nicht nur auf dem Arbeitsweg, denn das Ticket gilt auch in der Freizeit”, erläutert Katharina Schön, Mobilitätsexpertin bei Blum. Daneben </w:t>
      </w:r>
      <w:r w:rsidR="362ADFDB" w:rsidRPr="39654636">
        <w:rPr>
          <w:rFonts w:ascii="Arial" w:hAnsi="Arial" w:cs="Arial"/>
          <w:sz w:val="20"/>
          <w:szCs w:val="20"/>
          <w:lang w:val="de-AT"/>
        </w:rPr>
        <w:t>förder</w:t>
      </w:r>
      <w:r w:rsidRPr="39654636">
        <w:rPr>
          <w:rFonts w:ascii="Arial" w:hAnsi="Arial" w:cs="Arial"/>
          <w:sz w:val="20"/>
          <w:szCs w:val="20"/>
          <w:lang w:val="de-AT"/>
        </w:rPr>
        <w:t>t</w:t>
      </w:r>
      <w:r w:rsidRPr="000637BB">
        <w:rPr>
          <w:rFonts w:ascii="Arial" w:hAnsi="Arial" w:cs="Arial"/>
          <w:sz w:val="20"/>
          <w:szCs w:val="20"/>
          <w:lang w:val="de-AT"/>
        </w:rPr>
        <w:t xml:space="preserve"> Blum die Neuanschaffung von Fahrrädern und als zusätzliche Motivation können Mitarbeiterinnen und Mitarbeiter, die nachhaltig zur Arbeit anreisen, im </w:t>
      </w:r>
      <w:r w:rsidR="215F0AE5" w:rsidRPr="041FD1E5">
        <w:rPr>
          <w:rFonts w:ascii="Arial" w:hAnsi="Arial" w:cs="Arial"/>
          <w:sz w:val="20"/>
          <w:szCs w:val="20"/>
          <w:lang w:val="de-AT"/>
        </w:rPr>
        <w:t xml:space="preserve">Rahmen eines </w:t>
      </w:r>
      <w:r w:rsidRPr="041FD1E5">
        <w:rPr>
          <w:rFonts w:ascii="Arial" w:hAnsi="Arial" w:cs="Arial"/>
          <w:sz w:val="20"/>
          <w:szCs w:val="20"/>
          <w:lang w:val="de-AT"/>
        </w:rPr>
        <w:t>Belohnungssystem</w:t>
      </w:r>
      <w:r w:rsidR="04567033" w:rsidRPr="041FD1E5">
        <w:rPr>
          <w:rFonts w:ascii="Arial" w:hAnsi="Arial" w:cs="Arial"/>
          <w:sz w:val="20"/>
          <w:szCs w:val="20"/>
          <w:lang w:val="de-AT"/>
        </w:rPr>
        <w:t>s</w:t>
      </w:r>
      <w:r w:rsidRPr="000637BB">
        <w:rPr>
          <w:rFonts w:ascii="Arial" w:hAnsi="Arial" w:cs="Arial"/>
          <w:sz w:val="20"/>
          <w:szCs w:val="20"/>
          <w:lang w:val="de-AT"/>
        </w:rPr>
        <w:t xml:space="preserve"> sogenannte „Ökopunkte“ sammeln. Vor der Einführung des Mobilitätskonzeptes 2021 kamen </w:t>
      </w:r>
      <w:r w:rsidR="00BC001D">
        <w:rPr>
          <w:rFonts w:ascii="Arial" w:hAnsi="Arial" w:cs="Arial"/>
          <w:sz w:val="20"/>
          <w:szCs w:val="20"/>
          <w:lang w:val="de-AT"/>
        </w:rPr>
        <w:br/>
      </w:r>
      <w:r w:rsidRPr="000637BB">
        <w:rPr>
          <w:rFonts w:ascii="Arial" w:hAnsi="Arial" w:cs="Arial"/>
          <w:sz w:val="20"/>
          <w:szCs w:val="20"/>
          <w:lang w:val="de-AT"/>
        </w:rPr>
        <w:t xml:space="preserve">38 % der Mitarbeitenden bei Blum Österreich nachhaltig zur Arbeit, mittlerweile sind es im Durchschnitt 46 %.  </w:t>
      </w:r>
    </w:p>
    <w:p w14:paraId="5492694A" w14:textId="59521723" w:rsidR="00297BCF" w:rsidRPr="000637BB" w:rsidRDefault="000637BB" w:rsidP="000637BB">
      <w:pPr>
        <w:spacing w:after="240" w:line="360" w:lineRule="auto"/>
        <w:rPr>
          <w:rFonts w:ascii="Arial" w:hAnsi="Arial" w:cs="Arial"/>
          <w:sz w:val="20"/>
          <w:szCs w:val="20"/>
          <w:lang w:val="de-AT"/>
        </w:rPr>
      </w:pPr>
      <w:r w:rsidRPr="000637BB">
        <w:rPr>
          <w:rFonts w:ascii="Arial" w:hAnsi="Arial" w:cs="Arial"/>
          <w:sz w:val="20"/>
          <w:szCs w:val="20"/>
          <w:lang w:val="de-AT"/>
        </w:rPr>
        <w:t xml:space="preserve">Wie diese Beispiele zeigen, ist sich Blum als international agierendes Unternehmen in der Möbelbranche seiner Vorbildrolle durchaus bewusst und investiert in die nachhaltige Entwicklung. Gleichzeitig weiß man </w:t>
      </w:r>
      <w:r w:rsidR="0D5C6D38" w:rsidRPr="0416E840">
        <w:rPr>
          <w:rFonts w:ascii="Arial" w:hAnsi="Arial" w:cs="Arial"/>
          <w:sz w:val="20"/>
          <w:szCs w:val="20"/>
          <w:lang w:val="de-AT"/>
        </w:rPr>
        <w:t>bei</w:t>
      </w:r>
      <w:r w:rsidR="0D5C6D38" w:rsidRPr="3FDD715F">
        <w:rPr>
          <w:rFonts w:ascii="Arial" w:hAnsi="Arial" w:cs="Arial"/>
          <w:sz w:val="20"/>
          <w:szCs w:val="20"/>
          <w:lang w:val="de-AT"/>
        </w:rPr>
        <w:t xml:space="preserve"> </w:t>
      </w:r>
      <w:r w:rsidR="0D5C6D38" w:rsidRPr="4219FA1B">
        <w:rPr>
          <w:rFonts w:ascii="Arial" w:hAnsi="Arial" w:cs="Arial"/>
          <w:sz w:val="20"/>
          <w:szCs w:val="20"/>
          <w:lang w:val="de-AT"/>
        </w:rPr>
        <w:t>Blum</w:t>
      </w:r>
      <w:r w:rsidRPr="000637BB">
        <w:rPr>
          <w:rFonts w:ascii="Arial" w:hAnsi="Arial" w:cs="Arial"/>
          <w:sz w:val="20"/>
          <w:szCs w:val="20"/>
          <w:lang w:val="de-AT"/>
        </w:rPr>
        <w:t xml:space="preserve"> aber auch, dass das Ende des Weges noch lange nicht erreicht ist. Denn dazu bedarf es der Anstrengungen aller – im Unternehmen und in der gesamten Branche. Es benötigt die grundlegende Bereitschaft, etwas zu verändern, ein gesundes Maß an Hartnäckigkeit, aber auch Flexibilität, Beweglichkeit und Kreativität – eben „</w:t>
      </w:r>
      <w:proofErr w:type="spellStart"/>
      <w:r w:rsidRPr="000637BB">
        <w:rPr>
          <w:rFonts w:ascii="Arial" w:hAnsi="Arial" w:cs="Arial"/>
          <w:sz w:val="20"/>
          <w:szCs w:val="20"/>
          <w:lang w:val="de-AT"/>
        </w:rPr>
        <w:t>moving</w:t>
      </w:r>
      <w:proofErr w:type="spellEnd"/>
      <w:r w:rsidRPr="000637BB">
        <w:rPr>
          <w:rFonts w:ascii="Arial" w:hAnsi="Arial" w:cs="Arial"/>
          <w:sz w:val="20"/>
          <w:szCs w:val="20"/>
          <w:lang w:val="de-AT"/>
        </w:rPr>
        <w:t xml:space="preserve"> </w:t>
      </w:r>
      <w:proofErr w:type="spellStart"/>
      <w:r w:rsidRPr="000637BB">
        <w:rPr>
          <w:rFonts w:ascii="Arial" w:hAnsi="Arial" w:cs="Arial"/>
          <w:sz w:val="20"/>
          <w:szCs w:val="20"/>
          <w:lang w:val="de-AT"/>
        </w:rPr>
        <w:t>ideas</w:t>
      </w:r>
      <w:proofErr w:type="spellEnd"/>
      <w:r w:rsidRPr="000637BB">
        <w:rPr>
          <w:rFonts w:ascii="Arial" w:hAnsi="Arial" w:cs="Arial"/>
          <w:sz w:val="20"/>
          <w:szCs w:val="20"/>
          <w:lang w:val="de-AT"/>
        </w:rPr>
        <w:t xml:space="preserve"> </w:t>
      </w:r>
      <w:proofErr w:type="spellStart"/>
      <w:r w:rsidRPr="000637BB">
        <w:rPr>
          <w:rFonts w:ascii="Arial" w:hAnsi="Arial" w:cs="Arial"/>
          <w:sz w:val="20"/>
          <w:szCs w:val="20"/>
          <w:lang w:val="de-AT"/>
        </w:rPr>
        <w:t>for</w:t>
      </w:r>
      <w:proofErr w:type="spellEnd"/>
      <w:r w:rsidRPr="000637BB">
        <w:rPr>
          <w:rFonts w:ascii="Arial" w:hAnsi="Arial" w:cs="Arial"/>
          <w:sz w:val="20"/>
          <w:szCs w:val="20"/>
          <w:lang w:val="de-AT"/>
        </w:rPr>
        <w:t xml:space="preserve"> </w:t>
      </w:r>
      <w:proofErr w:type="spellStart"/>
      <w:r w:rsidRPr="000637BB">
        <w:rPr>
          <w:rFonts w:ascii="Arial" w:hAnsi="Arial" w:cs="Arial"/>
          <w:sz w:val="20"/>
          <w:szCs w:val="20"/>
          <w:lang w:val="de-AT"/>
        </w:rPr>
        <w:t>sustainability</w:t>
      </w:r>
      <w:proofErr w:type="spellEnd"/>
      <w:r w:rsidRPr="000637BB">
        <w:rPr>
          <w:rFonts w:ascii="Arial" w:hAnsi="Arial" w:cs="Arial"/>
          <w:sz w:val="20"/>
          <w:szCs w:val="20"/>
          <w:lang w:val="de-AT"/>
        </w:rPr>
        <w:t xml:space="preserve">“. Oder, wie es Philipp Blum formuliert: </w:t>
      </w:r>
      <w:r w:rsidR="00FC6C73">
        <w:rPr>
          <w:rFonts w:ascii="Arial" w:hAnsi="Arial" w:cs="Arial"/>
          <w:sz w:val="20"/>
          <w:szCs w:val="20"/>
          <w:lang w:val="de-AT"/>
        </w:rPr>
        <w:t>„</w:t>
      </w:r>
      <w:r w:rsidRPr="000637BB">
        <w:rPr>
          <w:rFonts w:ascii="Arial" w:hAnsi="Arial" w:cs="Arial"/>
          <w:sz w:val="20"/>
          <w:szCs w:val="20"/>
          <w:lang w:val="de-AT"/>
        </w:rPr>
        <w:t>Es braucht alle, um die Dinge voranzutreiben. Jede Einzelne und jeden Einzelnen von uns. Denn Nachhaltigkeit betrifft uns alle.”</w:t>
      </w:r>
    </w:p>
    <w:p w14:paraId="123A6FBF" w14:textId="23B592E6" w:rsidR="00AB1FB3" w:rsidRPr="00530476" w:rsidRDefault="007F055F" w:rsidP="007F055F">
      <w:pPr>
        <w:spacing w:after="240" w:line="360" w:lineRule="auto"/>
        <w:rPr>
          <w:rFonts w:ascii="Arial" w:hAnsi="Arial" w:cs="Arial"/>
          <w:sz w:val="20"/>
          <w:szCs w:val="20"/>
          <w:lang w:val="de-AT"/>
        </w:rPr>
      </w:pPr>
      <w:r w:rsidRPr="000637BB">
        <w:rPr>
          <w:rFonts w:ascii="Arial" w:hAnsi="Arial" w:cs="Arial"/>
          <w:sz w:val="20"/>
          <w:szCs w:val="20"/>
          <w:lang w:val="de-AT"/>
        </w:rPr>
        <w:br/>
      </w:r>
    </w:p>
    <w:p w14:paraId="638F3A28" w14:textId="5DE2D878" w:rsidR="007F055F" w:rsidRPr="00530476" w:rsidRDefault="007F055F" w:rsidP="00925D40">
      <w:pPr>
        <w:keepLines/>
        <w:tabs>
          <w:tab w:val="left" w:pos="426"/>
        </w:tabs>
        <w:spacing w:after="480"/>
        <w:rPr>
          <w:rFonts w:ascii="Arial Hebrew Light" w:eastAsia="MS Mincho" w:hAnsi="Arial Hebrew Light" w:cs="ZIMBA_SARI_LIGHT"/>
          <w:color w:val="0000FF"/>
          <w:sz w:val="20"/>
          <w:szCs w:val="20"/>
          <w:u w:val="single"/>
          <w:lang w:val="de-AT"/>
        </w:rPr>
      </w:pPr>
    </w:p>
    <w:tbl>
      <w:tblPr>
        <w:tblW w:w="8498" w:type="dxa"/>
        <w:tblCellMar>
          <w:left w:w="0" w:type="dxa"/>
          <w:right w:w="0" w:type="dxa"/>
        </w:tblCellMar>
        <w:tblLook w:val="04A0" w:firstRow="1" w:lastRow="0" w:firstColumn="1" w:lastColumn="0" w:noHBand="0" w:noVBand="1"/>
      </w:tblPr>
      <w:tblGrid>
        <w:gridCol w:w="4230"/>
        <w:gridCol w:w="4268"/>
      </w:tblGrid>
      <w:tr w:rsidR="007F055F" w:rsidRPr="007F055F" w14:paraId="0F69369D" w14:textId="77777777" w:rsidTr="68894AA2">
        <w:trPr>
          <w:trHeight w:val="300"/>
        </w:trPr>
        <w:tc>
          <w:tcPr>
            <w:tcW w:w="4230" w:type="dxa"/>
            <w:shd w:val="clear" w:color="auto" w:fill="auto"/>
          </w:tcPr>
          <w:p w14:paraId="08B70799" w14:textId="3E916C3C" w:rsidR="00CE3170" w:rsidRPr="007F055F" w:rsidRDefault="00231303" w:rsidP="007F055F">
            <w:pPr>
              <w:spacing w:after="240" w:line="360" w:lineRule="auto"/>
              <w:rPr>
                <w:rFonts w:ascii="Arial" w:hAnsi="Arial" w:cs="Arial"/>
                <w:color w:val="000000" w:themeColor="text1"/>
                <w:sz w:val="18"/>
                <w:szCs w:val="18"/>
                <w:lang w:val="de-AT"/>
              </w:rPr>
            </w:pPr>
            <w:r>
              <w:rPr>
                <w:rFonts w:ascii="Arial" w:hAnsi="Arial" w:cs="Arial"/>
                <w:noProof/>
                <w:color w:val="000000" w:themeColor="text1"/>
                <w:sz w:val="18"/>
                <w:szCs w:val="18"/>
                <w:lang w:val="de-AT"/>
              </w:rPr>
              <w:drawing>
                <wp:inline distT="0" distB="0" distL="0" distR="0" wp14:anchorId="6BF21A61" wp14:editId="22EC8B40">
                  <wp:extent cx="1426050" cy="2139076"/>
                  <wp:effectExtent l="0" t="0" r="3175" b="0"/>
                  <wp:docPr id="1059405361" name="Grafik 1059405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9405361" name="Grafik 105940536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26050" cy="2139076"/>
                          </a:xfrm>
                          <a:prstGeom prst="rect">
                            <a:avLst/>
                          </a:prstGeom>
                        </pic:spPr>
                      </pic:pic>
                    </a:graphicData>
                  </a:graphic>
                </wp:inline>
              </w:drawing>
            </w:r>
          </w:p>
        </w:tc>
        <w:tc>
          <w:tcPr>
            <w:tcW w:w="4268" w:type="dxa"/>
            <w:shd w:val="clear" w:color="auto" w:fill="auto"/>
          </w:tcPr>
          <w:p w14:paraId="70AB1DBE" w14:textId="3CEE81D8" w:rsidR="00CE3170" w:rsidRPr="007F055F" w:rsidRDefault="00CE3170" w:rsidP="007F055F">
            <w:pPr>
              <w:spacing w:after="240" w:line="360" w:lineRule="auto"/>
              <w:rPr>
                <w:rFonts w:ascii="Arial" w:hAnsi="Arial" w:cs="Arial"/>
                <w:color w:val="000000" w:themeColor="text1"/>
                <w:sz w:val="18"/>
                <w:szCs w:val="18"/>
                <w:lang w:val="de-AT"/>
              </w:rPr>
            </w:pPr>
            <w:r w:rsidRPr="007F055F">
              <w:rPr>
                <w:rFonts w:ascii="Arial" w:hAnsi="Arial" w:cs="Arial"/>
                <w:color w:val="000000" w:themeColor="text1"/>
                <w:sz w:val="18"/>
                <w:szCs w:val="18"/>
                <w:lang w:val="de-AT"/>
              </w:rPr>
              <w:t xml:space="preserve">(Bild: </w:t>
            </w:r>
            <w:proofErr w:type="spellStart"/>
            <w:r w:rsidR="00F036DC">
              <w:rPr>
                <w:rFonts w:ascii="Arial" w:hAnsi="Arial" w:cs="Arial"/>
                <w:color w:val="000000" w:themeColor="text1"/>
                <w:sz w:val="18"/>
                <w:szCs w:val="18"/>
                <w:lang w:val="de-AT"/>
              </w:rPr>
              <w:t>Blum_</w:t>
            </w:r>
            <w:r w:rsidR="00231303">
              <w:rPr>
                <w:rFonts w:ascii="Arial" w:hAnsi="Arial" w:cs="Arial"/>
                <w:color w:val="000000" w:themeColor="text1"/>
                <w:sz w:val="18"/>
                <w:szCs w:val="18"/>
                <w:lang w:val="de-AT"/>
              </w:rPr>
              <w:t>Philipp</w:t>
            </w:r>
            <w:r w:rsidRPr="007F055F">
              <w:rPr>
                <w:rFonts w:ascii="Arial" w:hAnsi="Arial" w:cs="Arial"/>
                <w:color w:val="000000" w:themeColor="text1"/>
                <w:sz w:val="18"/>
                <w:szCs w:val="18"/>
                <w:lang w:val="de-AT"/>
              </w:rPr>
              <w:t>_</w:t>
            </w:r>
            <w:r w:rsidR="00231303">
              <w:rPr>
                <w:rFonts w:ascii="Arial" w:hAnsi="Arial" w:cs="Arial"/>
                <w:color w:val="000000" w:themeColor="text1"/>
                <w:sz w:val="18"/>
                <w:szCs w:val="18"/>
                <w:lang w:val="de-AT"/>
              </w:rPr>
              <w:t>Blum</w:t>
            </w:r>
            <w:proofErr w:type="spellEnd"/>
            <w:r w:rsidRPr="007F055F">
              <w:rPr>
                <w:rFonts w:ascii="Arial" w:hAnsi="Arial" w:cs="Arial"/>
                <w:color w:val="000000" w:themeColor="text1"/>
                <w:sz w:val="18"/>
                <w:szCs w:val="18"/>
                <w:lang w:val="de-AT"/>
              </w:rPr>
              <w:t xml:space="preserve">) </w:t>
            </w:r>
          </w:p>
          <w:p w14:paraId="6FA105D2" w14:textId="498D708E" w:rsidR="00CE3170" w:rsidRPr="007F055F" w:rsidRDefault="00D10C94" w:rsidP="007F055F">
            <w:pPr>
              <w:spacing w:after="240" w:line="360" w:lineRule="auto"/>
              <w:rPr>
                <w:rFonts w:ascii="Arial" w:hAnsi="Arial" w:cs="Arial"/>
                <w:color w:val="000000" w:themeColor="text1"/>
                <w:sz w:val="18"/>
                <w:szCs w:val="18"/>
                <w:lang w:val="de-AT"/>
              </w:rPr>
            </w:pPr>
            <w:r>
              <w:rPr>
                <w:rFonts w:ascii="Arial" w:hAnsi="Arial" w:cs="Arial"/>
                <w:color w:val="000000" w:themeColor="text1"/>
                <w:sz w:val="18"/>
                <w:szCs w:val="18"/>
                <w:lang w:val="de-AT"/>
              </w:rPr>
              <w:t xml:space="preserve">Für </w:t>
            </w:r>
            <w:r w:rsidR="00C36C39">
              <w:rPr>
                <w:rFonts w:ascii="Arial" w:hAnsi="Arial" w:cs="Arial"/>
                <w:color w:val="000000" w:themeColor="text1"/>
                <w:sz w:val="18"/>
                <w:szCs w:val="18"/>
                <w:lang w:val="de-AT"/>
              </w:rPr>
              <w:t>Blu</w:t>
            </w:r>
            <w:r w:rsidR="00714690">
              <w:rPr>
                <w:rFonts w:ascii="Arial" w:hAnsi="Arial" w:cs="Arial"/>
                <w:color w:val="000000" w:themeColor="text1"/>
                <w:sz w:val="18"/>
                <w:szCs w:val="18"/>
                <w:lang w:val="de-AT"/>
              </w:rPr>
              <w:t>m</w:t>
            </w:r>
            <w:r w:rsidR="00C36C39">
              <w:rPr>
                <w:rFonts w:ascii="Arial" w:hAnsi="Arial" w:cs="Arial"/>
                <w:color w:val="000000" w:themeColor="text1"/>
                <w:sz w:val="18"/>
                <w:szCs w:val="18"/>
                <w:lang w:val="de-AT"/>
              </w:rPr>
              <w:t>-Geschäftsführer</w:t>
            </w:r>
            <w:r w:rsidR="00BB7C97">
              <w:rPr>
                <w:rFonts w:ascii="Arial" w:hAnsi="Arial" w:cs="Arial"/>
                <w:color w:val="000000" w:themeColor="text1"/>
                <w:sz w:val="18"/>
                <w:szCs w:val="18"/>
                <w:lang w:val="de-AT"/>
              </w:rPr>
              <w:t xml:space="preserve"> Philipp Blum braucht es</w:t>
            </w:r>
            <w:r w:rsidR="00C36C39">
              <w:rPr>
                <w:rFonts w:ascii="Arial" w:hAnsi="Arial" w:cs="Arial"/>
                <w:color w:val="000000" w:themeColor="text1"/>
                <w:sz w:val="18"/>
                <w:szCs w:val="18"/>
                <w:lang w:val="de-AT"/>
              </w:rPr>
              <w:t xml:space="preserve"> alle, um das Thema Nachhaltigkeit voranzutreiben</w:t>
            </w:r>
          </w:p>
        </w:tc>
      </w:tr>
      <w:tr w:rsidR="00D437D2" w:rsidRPr="007F055F" w14:paraId="4E04C808" w14:textId="77777777" w:rsidTr="00973545">
        <w:trPr>
          <w:trHeight w:val="300"/>
        </w:trPr>
        <w:tc>
          <w:tcPr>
            <w:tcW w:w="4230" w:type="dxa"/>
            <w:shd w:val="clear" w:color="auto" w:fill="auto"/>
          </w:tcPr>
          <w:p w14:paraId="5C086E65" w14:textId="77777777" w:rsidR="00D437D2" w:rsidRDefault="00D437D2" w:rsidP="00973545">
            <w:pPr>
              <w:spacing w:after="240" w:line="360" w:lineRule="auto"/>
              <w:rPr>
                <w:rFonts w:ascii="Arial" w:hAnsi="Arial" w:cs="Arial"/>
                <w:noProof/>
                <w:color w:val="000000" w:themeColor="text1"/>
                <w:sz w:val="18"/>
                <w:szCs w:val="18"/>
                <w:lang w:val="de-AT"/>
              </w:rPr>
            </w:pPr>
            <w:r>
              <w:rPr>
                <w:rFonts w:ascii="Arial" w:hAnsi="Arial" w:cs="Arial"/>
                <w:noProof/>
                <w:color w:val="000000" w:themeColor="text1"/>
                <w:sz w:val="18"/>
                <w:szCs w:val="18"/>
                <w:lang w:val="de-AT"/>
              </w:rPr>
              <w:drawing>
                <wp:inline distT="0" distB="0" distL="0" distR="0" wp14:anchorId="287ACA1A" wp14:editId="09A81034">
                  <wp:extent cx="2160000" cy="1437120"/>
                  <wp:effectExtent l="0" t="0" r="0" b="0"/>
                  <wp:docPr id="1935114088" name="Grafik 1935114088" descr="Ein Bild, das Kleidung, Person, Menschliches Gesicht,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4448322" name="Grafik 5" descr="Ein Bild, das Kleidung, Person, Menschliches Gesicht, Wand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60000" cy="1437120"/>
                          </a:xfrm>
                          <a:prstGeom prst="rect">
                            <a:avLst/>
                          </a:prstGeom>
                        </pic:spPr>
                      </pic:pic>
                    </a:graphicData>
                  </a:graphic>
                </wp:inline>
              </w:drawing>
            </w:r>
          </w:p>
        </w:tc>
        <w:tc>
          <w:tcPr>
            <w:tcW w:w="4268" w:type="dxa"/>
            <w:shd w:val="clear" w:color="auto" w:fill="auto"/>
          </w:tcPr>
          <w:p w14:paraId="4A7FF920" w14:textId="77777777" w:rsidR="00D437D2" w:rsidRDefault="00D437D2" w:rsidP="00973545">
            <w:pPr>
              <w:spacing w:after="240" w:line="360" w:lineRule="auto"/>
              <w:rPr>
                <w:rFonts w:ascii="Arial" w:hAnsi="Arial" w:cs="Arial"/>
                <w:color w:val="000000" w:themeColor="text1"/>
                <w:sz w:val="18"/>
                <w:szCs w:val="18"/>
                <w:lang w:val="de-AT"/>
              </w:rPr>
            </w:pPr>
            <w:r>
              <w:rPr>
                <w:rFonts w:ascii="Arial" w:hAnsi="Arial" w:cs="Arial"/>
                <w:color w:val="000000" w:themeColor="text1"/>
                <w:sz w:val="18"/>
                <w:szCs w:val="18"/>
                <w:lang w:val="de-AT"/>
              </w:rPr>
              <w:t xml:space="preserve">(Bild: </w:t>
            </w:r>
            <w:proofErr w:type="spellStart"/>
            <w:r>
              <w:rPr>
                <w:rFonts w:ascii="Arial" w:hAnsi="Arial" w:cs="Arial"/>
                <w:color w:val="000000" w:themeColor="text1"/>
                <w:sz w:val="18"/>
                <w:szCs w:val="18"/>
                <w:lang w:val="de-AT"/>
              </w:rPr>
              <w:t>Blum_Laura_Erhart</w:t>
            </w:r>
            <w:proofErr w:type="spellEnd"/>
            <w:r>
              <w:rPr>
                <w:rFonts w:ascii="Arial" w:hAnsi="Arial" w:cs="Arial"/>
                <w:color w:val="000000" w:themeColor="text1"/>
                <w:sz w:val="18"/>
                <w:szCs w:val="18"/>
                <w:lang w:val="de-AT"/>
              </w:rPr>
              <w:t>)</w:t>
            </w:r>
          </w:p>
          <w:p w14:paraId="2A8511B3" w14:textId="77777777" w:rsidR="00D437D2" w:rsidRPr="007F055F" w:rsidRDefault="00D437D2" w:rsidP="00973545">
            <w:pPr>
              <w:spacing w:after="240" w:line="360" w:lineRule="auto"/>
              <w:rPr>
                <w:rFonts w:ascii="Arial" w:hAnsi="Arial" w:cs="Arial"/>
                <w:color w:val="000000" w:themeColor="text1"/>
                <w:sz w:val="18"/>
                <w:szCs w:val="18"/>
                <w:lang w:val="de-AT"/>
              </w:rPr>
            </w:pPr>
            <w:r>
              <w:rPr>
                <w:rFonts w:ascii="Arial" w:hAnsi="Arial" w:cs="Arial"/>
                <w:color w:val="000000" w:themeColor="text1"/>
                <w:sz w:val="18"/>
                <w:szCs w:val="18"/>
                <w:lang w:val="de-AT"/>
              </w:rPr>
              <w:t>Blum verfolgt einen Multi-Recyclingansatz, um Wertstoffkreisläufe zu schließen</w:t>
            </w:r>
          </w:p>
        </w:tc>
      </w:tr>
      <w:tr w:rsidR="00F06D5F" w:rsidRPr="007F055F" w14:paraId="72139B66" w14:textId="77777777" w:rsidTr="68894AA2">
        <w:trPr>
          <w:trHeight w:val="300"/>
        </w:trPr>
        <w:tc>
          <w:tcPr>
            <w:tcW w:w="4230" w:type="dxa"/>
            <w:shd w:val="clear" w:color="auto" w:fill="auto"/>
          </w:tcPr>
          <w:p w14:paraId="60847FE9" w14:textId="708416C5" w:rsidR="00F06D5F" w:rsidRDefault="00F06D5F" w:rsidP="00F06D5F">
            <w:pPr>
              <w:spacing w:after="240" w:line="360" w:lineRule="auto"/>
              <w:rPr>
                <w:rFonts w:ascii="Arial" w:hAnsi="Arial" w:cs="Arial"/>
                <w:noProof/>
                <w:color w:val="000000" w:themeColor="text1"/>
                <w:sz w:val="18"/>
                <w:szCs w:val="18"/>
                <w:lang w:val="de-AT"/>
              </w:rPr>
            </w:pPr>
            <w:r>
              <w:rPr>
                <w:rFonts w:ascii="Arial" w:hAnsi="Arial" w:cs="Arial"/>
                <w:noProof/>
                <w:color w:val="000000" w:themeColor="text1"/>
                <w:sz w:val="18"/>
                <w:szCs w:val="18"/>
                <w:lang w:val="de-AT"/>
              </w:rPr>
              <w:drawing>
                <wp:inline distT="0" distB="0" distL="0" distR="0" wp14:anchorId="166A76F5" wp14:editId="39700492">
                  <wp:extent cx="1447200" cy="1638000"/>
                  <wp:effectExtent l="0" t="0" r="635" b="635"/>
                  <wp:docPr id="609164173" name="Grafik 609164173" descr="Ein Bild, das Person, Kleidung, Menschliches Gesicht, Lächel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9164173" name="Grafik 3" descr="Ein Bild, das Person, Kleidung, Menschliches Gesicht, Lächeln enthält.&#10;&#10;Automatisch generierte Beschreibung"/>
                          <pic:cNvPicPr/>
                        </pic:nvPicPr>
                        <pic:blipFill rotWithShape="1">
                          <a:blip r:embed="rId13" cstate="print">
                            <a:extLst>
                              <a:ext uri="{28A0092B-C50C-407E-A947-70E740481C1C}">
                                <a14:useLocalDpi xmlns:a14="http://schemas.microsoft.com/office/drawing/2010/main" val="0"/>
                              </a:ext>
                            </a:extLst>
                          </a:blip>
                          <a:srcRect r="11651"/>
                          <a:stretch/>
                        </pic:blipFill>
                        <pic:spPr bwMode="auto">
                          <a:xfrm>
                            <a:off x="0" y="0"/>
                            <a:ext cx="1447200" cy="1638000"/>
                          </a:xfrm>
                          <a:prstGeom prst="rect">
                            <a:avLst/>
                          </a:prstGeom>
                          <a:ln>
                            <a:noFill/>
                          </a:ln>
                          <a:extLst>
                            <a:ext uri="{53640926-AAD7-44D8-BBD7-CCE9431645EC}">
                              <a14:shadowObscured xmlns:a14="http://schemas.microsoft.com/office/drawing/2010/main"/>
                            </a:ext>
                          </a:extLst>
                        </pic:spPr>
                      </pic:pic>
                    </a:graphicData>
                  </a:graphic>
                </wp:inline>
              </w:drawing>
            </w:r>
          </w:p>
        </w:tc>
        <w:tc>
          <w:tcPr>
            <w:tcW w:w="4268" w:type="dxa"/>
            <w:shd w:val="clear" w:color="auto" w:fill="auto"/>
          </w:tcPr>
          <w:p w14:paraId="1A0FE9B1" w14:textId="640227F1" w:rsidR="00F06D5F" w:rsidRPr="007F055F" w:rsidRDefault="00F06D5F" w:rsidP="00F06D5F">
            <w:pPr>
              <w:spacing w:after="240" w:line="360" w:lineRule="auto"/>
              <w:rPr>
                <w:rFonts w:ascii="Arial" w:hAnsi="Arial" w:cs="Arial"/>
                <w:color w:val="000000" w:themeColor="text1"/>
                <w:sz w:val="18"/>
                <w:szCs w:val="18"/>
                <w:lang w:val="de-AT"/>
              </w:rPr>
            </w:pPr>
            <w:r w:rsidRPr="007F055F">
              <w:rPr>
                <w:rFonts w:ascii="Arial" w:hAnsi="Arial" w:cs="Arial"/>
                <w:color w:val="000000" w:themeColor="text1"/>
                <w:sz w:val="18"/>
                <w:szCs w:val="18"/>
                <w:lang w:val="de-AT"/>
              </w:rPr>
              <w:t xml:space="preserve">(Bild: </w:t>
            </w:r>
            <w:proofErr w:type="spellStart"/>
            <w:r w:rsidR="00F036DC">
              <w:rPr>
                <w:rFonts w:ascii="Arial" w:hAnsi="Arial" w:cs="Arial"/>
                <w:color w:val="000000" w:themeColor="text1"/>
                <w:sz w:val="18"/>
                <w:szCs w:val="18"/>
                <w:lang w:val="de-AT"/>
              </w:rPr>
              <w:t>Blum_</w:t>
            </w:r>
            <w:r>
              <w:rPr>
                <w:rFonts w:ascii="Arial" w:hAnsi="Arial" w:cs="Arial"/>
                <w:color w:val="000000" w:themeColor="text1"/>
                <w:sz w:val="18"/>
                <w:szCs w:val="18"/>
                <w:lang w:val="de-AT"/>
              </w:rPr>
              <w:t>Katharina_Schoen</w:t>
            </w:r>
            <w:proofErr w:type="spellEnd"/>
            <w:r w:rsidRPr="007F055F">
              <w:rPr>
                <w:rFonts w:ascii="Arial" w:hAnsi="Arial" w:cs="Arial"/>
                <w:color w:val="000000" w:themeColor="text1"/>
                <w:sz w:val="18"/>
                <w:szCs w:val="18"/>
                <w:lang w:val="de-AT"/>
              </w:rPr>
              <w:t xml:space="preserve">) </w:t>
            </w:r>
          </w:p>
          <w:p w14:paraId="562C06F4" w14:textId="77B0828E" w:rsidR="00F06D5F" w:rsidRPr="007F055F" w:rsidRDefault="00AC01D1" w:rsidP="00F06D5F">
            <w:pPr>
              <w:spacing w:after="240" w:line="360" w:lineRule="auto"/>
              <w:rPr>
                <w:rFonts w:ascii="Arial" w:hAnsi="Arial" w:cs="Arial"/>
                <w:color w:val="000000" w:themeColor="text1"/>
                <w:sz w:val="18"/>
                <w:szCs w:val="18"/>
                <w:lang w:val="de-AT"/>
              </w:rPr>
            </w:pPr>
            <w:r>
              <w:rPr>
                <w:rFonts w:ascii="Arial" w:hAnsi="Arial" w:cs="Arial"/>
                <w:color w:val="000000" w:themeColor="text1"/>
                <w:sz w:val="18"/>
                <w:szCs w:val="18"/>
                <w:lang w:val="de-AT"/>
              </w:rPr>
              <w:t>Mit einem</w:t>
            </w:r>
            <w:r w:rsidR="00C266C3">
              <w:rPr>
                <w:rFonts w:ascii="Arial" w:hAnsi="Arial" w:cs="Arial"/>
                <w:color w:val="000000" w:themeColor="text1"/>
                <w:sz w:val="18"/>
                <w:szCs w:val="18"/>
                <w:lang w:val="de-AT"/>
              </w:rPr>
              <w:t xml:space="preserve"> unternehmenseigenen</w:t>
            </w:r>
            <w:r>
              <w:rPr>
                <w:rFonts w:ascii="Arial" w:hAnsi="Arial" w:cs="Arial"/>
                <w:color w:val="000000" w:themeColor="text1"/>
                <w:sz w:val="18"/>
                <w:szCs w:val="18"/>
                <w:lang w:val="de-AT"/>
              </w:rPr>
              <w:t xml:space="preserve"> Mobilitätskonzept </w:t>
            </w:r>
            <w:r w:rsidR="003F212E">
              <w:rPr>
                <w:rFonts w:ascii="Arial" w:hAnsi="Arial" w:cs="Arial"/>
                <w:color w:val="000000" w:themeColor="text1"/>
                <w:sz w:val="18"/>
                <w:szCs w:val="18"/>
                <w:lang w:val="de-AT"/>
              </w:rPr>
              <w:t>förder</w:t>
            </w:r>
            <w:r w:rsidR="00C266C3">
              <w:rPr>
                <w:rFonts w:ascii="Arial" w:hAnsi="Arial" w:cs="Arial"/>
                <w:color w:val="000000" w:themeColor="text1"/>
                <w:sz w:val="18"/>
                <w:szCs w:val="18"/>
                <w:lang w:val="de-AT"/>
              </w:rPr>
              <w:t xml:space="preserve">t der österreichische Beschlägehersteller </w:t>
            </w:r>
            <w:r w:rsidR="00714690">
              <w:rPr>
                <w:rFonts w:ascii="Arial" w:hAnsi="Arial" w:cs="Arial"/>
                <w:color w:val="000000" w:themeColor="text1"/>
                <w:sz w:val="18"/>
                <w:szCs w:val="18"/>
                <w:lang w:val="de-AT"/>
              </w:rPr>
              <w:t>die umweltfreundliche Anreise der Mitarbeitenden</w:t>
            </w:r>
          </w:p>
        </w:tc>
      </w:tr>
      <w:tr w:rsidR="00F06D5F" w:rsidRPr="007F055F" w14:paraId="698E4C91" w14:textId="77777777" w:rsidTr="68894AA2">
        <w:trPr>
          <w:trHeight w:val="300"/>
        </w:trPr>
        <w:tc>
          <w:tcPr>
            <w:tcW w:w="4230" w:type="dxa"/>
            <w:shd w:val="clear" w:color="auto" w:fill="auto"/>
          </w:tcPr>
          <w:p w14:paraId="57515EA9" w14:textId="3C8C3D78" w:rsidR="00F06D5F" w:rsidRDefault="00F06D5F" w:rsidP="00F06D5F">
            <w:pPr>
              <w:spacing w:after="240" w:line="360" w:lineRule="auto"/>
              <w:rPr>
                <w:rFonts w:ascii="Arial" w:hAnsi="Arial" w:cs="Arial"/>
                <w:noProof/>
                <w:color w:val="000000" w:themeColor="text1"/>
                <w:sz w:val="18"/>
                <w:szCs w:val="18"/>
                <w:lang w:val="de-AT"/>
              </w:rPr>
            </w:pPr>
            <w:r>
              <w:rPr>
                <w:rFonts w:ascii="Arial" w:hAnsi="Arial" w:cs="Arial"/>
                <w:noProof/>
                <w:color w:val="000000" w:themeColor="text1"/>
                <w:sz w:val="18"/>
                <w:szCs w:val="18"/>
                <w:lang w:val="de-AT"/>
              </w:rPr>
              <w:drawing>
                <wp:inline distT="0" distB="0" distL="0" distR="0" wp14:anchorId="6B1EFA3C" wp14:editId="06626B1D">
                  <wp:extent cx="2160000" cy="1440000"/>
                  <wp:effectExtent l="0" t="0" r="0" b="8255"/>
                  <wp:docPr id="1158767408" name="Grafik 1158767408" descr="Ein Bild, das draußen, Himmel, Gras, Pflanz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8767408" name="Grafik 4" descr="Ein Bild, das draußen, Himmel, Gras, Pflanze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160000" cy="1440000"/>
                          </a:xfrm>
                          <a:prstGeom prst="rect">
                            <a:avLst/>
                          </a:prstGeom>
                        </pic:spPr>
                      </pic:pic>
                    </a:graphicData>
                  </a:graphic>
                </wp:inline>
              </w:drawing>
            </w:r>
          </w:p>
        </w:tc>
        <w:tc>
          <w:tcPr>
            <w:tcW w:w="4268" w:type="dxa"/>
            <w:shd w:val="clear" w:color="auto" w:fill="auto"/>
          </w:tcPr>
          <w:p w14:paraId="6F05FE8A" w14:textId="6A80A767" w:rsidR="00F06D5F" w:rsidRPr="007F055F" w:rsidRDefault="00F06D5F" w:rsidP="00F06D5F">
            <w:pPr>
              <w:spacing w:after="240" w:line="360" w:lineRule="auto"/>
              <w:rPr>
                <w:rFonts w:ascii="Arial" w:hAnsi="Arial" w:cs="Arial"/>
                <w:color w:val="000000" w:themeColor="text1"/>
                <w:sz w:val="18"/>
                <w:szCs w:val="18"/>
                <w:lang w:val="de-AT"/>
              </w:rPr>
            </w:pPr>
            <w:r w:rsidRPr="007F055F">
              <w:rPr>
                <w:rFonts w:ascii="Arial" w:hAnsi="Arial" w:cs="Arial"/>
                <w:color w:val="000000" w:themeColor="text1"/>
                <w:sz w:val="18"/>
                <w:szCs w:val="18"/>
                <w:lang w:val="de-AT"/>
              </w:rPr>
              <w:t xml:space="preserve">(Bild: </w:t>
            </w:r>
            <w:r>
              <w:rPr>
                <w:rFonts w:ascii="Arial" w:hAnsi="Arial" w:cs="Arial"/>
                <w:color w:val="000000" w:themeColor="text1"/>
                <w:sz w:val="18"/>
                <w:szCs w:val="18"/>
                <w:lang w:val="de-AT"/>
              </w:rPr>
              <w:t>Blum_Werk8_Dornbirn</w:t>
            </w:r>
            <w:r w:rsidRPr="007F055F">
              <w:rPr>
                <w:rFonts w:ascii="Arial" w:hAnsi="Arial" w:cs="Arial"/>
                <w:color w:val="000000" w:themeColor="text1"/>
                <w:sz w:val="18"/>
                <w:szCs w:val="18"/>
                <w:lang w:val="de-AT"/>
              </w:rPr>
              <w:t xml:space="preserve">) </w:t>
            </w:r>
          </w:p>
          <w:p w14:paraId="67A96B82" w14:textId="41679AA8" w:rsidR="00F06D5F" w:rsidRPr="007F055F" w:rsidRDefault="009E665D" w:rsidP="00F06D5F">
            <w:pPr>
              <w:spacing w:after="240" w:line="360" w:lineRule="auto"/>
              <w:rPr>
                <w:rFonts w:ascii="Arial" w:hAnsi="Arial" w:cs="Arial"/>
                <w:color w:val="000000" w:themeColor="text1"/>
                <w:sz w:val="18"/>
                <w:szCs w:val="18"/>
                <w:lang w:val="de-AT"/>
              </w:rPr>
            </w:pPr>
            <w:r>
              <w:rPr>
                <w:rFonts w:ascii="Arial" w:hAnsi="Arial" w:cs="Arial"/>
                <w:color w:val="000000" w:themeColor="text1"/>
                <w:sz w:val="18"/>
                <w:szCs w:val="18"/>
                <w:lang w:val="de-AT"/>
              </w:rPr>
              <w:t xml:space="preserve">Der österreichische Beschlägehersteller </w:t>
            </w:r>
            <w:r w:rsidR="000E032D">
              <w:rPr>
                <w:rFonts w:ascii="Arial" w:hAnsi="Arial" w:cs="Arial"/>
                <w:color w:val="000000" w:themeColor="text1"/>
                <w:sz w:val="18"/>
                <w:szCs w:val="18"/>
                <w:lang w:val="de-AT"/>
              </w:rPr>
              <w:t xml:space="preserve">Blum </w:t>
            </w:r>
            <w:r w:rsidR="008C6B57">
              <w:rPr>
                <w:rFonts w:ascii="Arial" w:hAnsi="Arial" w:cs="Arial"/>
                <w:color w:val="000000" w:themeColor="text1"/>
                <w:sz w:val="18"/>
                <w:szCs w:val="18"/>
                <w:lang w:val="de-AT"/>
              </w:rPr>
              <w:t xml:space="preserve">nimmt am Projekt „Vision 2045“ im </w:t>
            </w:r>
            <w:r w:rsidR="00F65628">
              <w:rPr>
                <w:rFonts w:ascii="Arial" w:hAnsi="Arial" w:cs="Arial"/>
                <w:color w:val="000000" w:themeColor="text1"/>
                <w:sz w:val="18"/>
                <w:szCs w:val="18"/>
                <w:lang w:val="de-AT"/>
              </w:rPr>
              <w:t>Rahmen der UN-Klimakonferenz teil</w:t>
            </w:r>
            <w:r w:rsidR="00CC1B0F">
              <w:rPr>
                <w:rFonts w:ascii="Arial" w:hAnsi="Arial" w:cs="Arial"/>
                <w:color w:val="000000" w:themeColor="text1"/>
                <w:sz w:val="18"/>
                <w:szCs w:val="18"/>
                <w:lang w:val="de-AT"/>
              </w:rPr>
              <w:t xml:space="preserve"> </w:t>
            </w:r>
          </w:p>
        </w:tc>
      </w:tr>
      <w:tr w:rsidR="00F06D5F" w:rsidRPr="007F055F" w14:paraId="353B5E52" w14:textId="77777777" w:rsidTr="68894AA2">
        <w:trPr>
          <w:trHeight w:val="300"/>
        </w:trPr>
        <w:tc>
          <w:tcPr>
            <w:tcW w:w="4230" w:type="dxa"/>
            <w:shd w:val="clear" w:color="auto" w:fill="auto"/>
          </w:tcPr>
          <w:p w14:paraId="51B365DB" w14:textId="77777777" w:rsidR="00F06D5F" w:rsidRDefault="00F06D5F" w:rsidP="00F06D5F">
            <w:pPr>
              <w:spacing w:after="240" w:line="360" w:lineRule="auto"/>
              <w:rPr>
                <w:rFonts w:ascii="Arial" w:hAnsi="Arial" w:cs="Arial"/>
                <w:noProof/>
                <w:color w:val="000000" w:themeColor="text1"/>
                <w:sz w:val="18"/>
                <w:szCs w:val="18"/>
                <w:lang w:val="de-AT"/>
              </w:rPr>
            </w:pPr>
          </w:p>
        </w:tc>
        <w:tc>
          <w:tcPr>
            <w:tcW w:w="4268" w:type="dxa"/>
            <w:shd w:val="clear" w:color="auto" w:fill="auto"/>
          </w:tcPr>
          <w:p w14:paraId="6A576144" w14:textId="77777777" w:rsidR="00F06D5F" w:rsidRPr="007F055F" w:rsidRDefault="00F06D5F" w:rsidP="00F06D5F">
            <w:pPr>
              <w:spacing w:after="240" w:line="360" w:lineRule="auto"/>
              <w:rPr>
                <w:rFonts w:ascii="Arial" w:hAnsi="Arial" w:cs="Arial"/>
                <w:color w:val="000000" w:themeColor="text1"/>
                <w:sz w:val="18"/>
                <w:szCs w:val="18"/>
                <w:lang w:val="de-AT"/>
              </w:rPr>
            </w:pPr>
          </w:p>
        </w:tc>
      </w:tr>
      <w:tr w:rsidR="00F06D5F" w:rsidRPr="007F055F" w14:paraId="4743FFD3" w14:textId="77777777" w:rsidTr="68894AA2">
        <w:trPr>
          <w:trHeight w:val="300"/>
        </w:trPr>
        <w:tc>
          <w:tcPr>
            <w:tcW w:w="4230" w:type="dxa"/>
            <w:shd w:val="clear" w:color="auto" w:fill="auto"/>
          </w:tcPr>
          <w:p w14:paraId="35FE3125" w14:textId="77777777" w:rsidR="00F06D5F" w:rsidRDefault="00F06D5F" w:rsidP="00F06D5F">
            <w:pPr>
              <w:spacing w:after="240" w:line="360" w:lineRule="auto"/>
              <w:rPr>
                <w:rFonts w:ascii="Arial" w:hAnsi="Arial" w:cs="Arial"/>
                <w:noProof/>
                <w:color w:val="000000" w:themeColor="text1"/>
                <w:sz w:val="18"/>
                <w:szCs w:val="18"/>
                <w:lang w:val="de-AT"/>
              </w:rPr>
            </w:pPr>
          </w:p>
        </w:tc>
        <w:tc>
          <w:tcPr>
            <w:tcW w:w="4268" w:type="dxa"/>
            <w:shd w:val="clear" w:color="auto" w:fill="auto"/>
          </w:tcPr>
          <w:p w14:paraId="73B02338" w14:textId="77777777" w:rsidR="00F06D5F" w:rsidRPr="007F055F" w:rsidRDefault="00F06D5F" w:rsidP="00F06D5F">
            <w:pPr>
              <w:spacing w:after="240" w:line="360" w:lineRule="auto"/>
              <w:rPr>
                <w:rFonts w:ascii="Arial" w:hAnsi="Arial" w:cs="Arial"/>
                <w:color w:val="000000" w:themeColor="text1"/>
                <w:sz w:val="18"/>
                <w:szCs w:val="18"/>
                <w:lang w:val="de-AT"/>
              </w:rPr>
            </w:pPr>
          </w:p>
        </w:tc>
      </w:tr>
      <w:tr w:rsidR="00F06D5F" w:rsidRPr="007F055F" w14:paraId="4D934FC8" w14:textId="77777777" w:rsidTr="68894AA2">
        <w:trPr>
          <w:cantSplit/>
          <w:trHeight w:val="1290"/>
        </w:trPr>
        <w:tc>
          <w:tcPr>
            <w:tcW w:w="4230" w:type="dxa"/>
            <w:shd w:val="clear" w:color="auto" w:fill="auto"/>
          </w:tcPr>
          <w:p w14:paraId="5260D91C" w14:textId="523E6119" w:rsidR="00F06D5F" w:rsidRPr="007F055F" w:rsidRDefault="00F06D5F" w:rsidP="00F06D5F">
            <w:pPr>
              <w:spacing w:after="240" w:line="360" w:lineRule="auto"/>
              <w:rPr>
                <w:rFonts w:ascii="Arial" w:hAnsi="Arial" w:cs="Arial"/>
                <w:color w:val="000000" w:themeColor="text1"/>
                <w:sz w:val="18"/>
                <w:szCs w:val="18"/>
                <w:lang w:val="de-AT"/>
              </w:rPr>
            </w:pPr>
            <w:r>
              <w:rPr>
                <w:rFonts w:ascii="Arial" w:hAnsi="Arial" w:cs="Arial"/>
                <w:noProof/>
                <w:color w:val="000000" w:themeColor="text1"/>
                <w:sz w:val="18"/>
                <w:szCs w:val="18"/>
                <w:lang w:val="de-AT"/>
              </w:rPr>
              <w:lastRenderedPageBreak/>
              <w:drawing>
                <wp:inline distT="0" distB="0" distL="0" distR="0" wp14:anchorId="3E1FECC6" wp14:editId="1F0F0DE7">
                  <wp:extent cx="2160000" cy="1623600"/>
                  <wp:effectExtent l="0" t="0" r="0" b="0"/>
                  <wp:docPr id="655559497" name="Grafik 655559497" descr="Ein Bild, das Himmel, draußen, Wolke, Gelän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5559497" name="Grafik 1" descr="Ein Bild, das Himmel, draußen, Wolke, Gelände enthält.&#10;&#10;Automatisch generierte Beschreibu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160000" cy="1623600"/>
                          </a:xfrm>
                          <a:prstGeom prst="rect">
                            <a:avLst/>
                          </a:prstGeom>
                        </pic:spPr>
                      </pic:pic>
                    </a:graphicData>
                  </a:graphic>
                </wp:inline>
              </w:drawing>
            </w:r>
          </w:p>
        </w:tc>
        <w:tc>
          <w:tcPr>
            <w:tcW w:w="4268" w:type="dxa"/>
            <w:shd w:val="clear" w:color="auto" w:fill="auto"/>
          </w:tcPr>
          <w:p w14:paraId="6875EA3A" w14:textId="19C308AF" w:rsidR="00F06D5F" w:rsidRPr="007F055F" w:rsidRDefault="00F06D5F" w:rsidP="00F06D5F">
            <w:pPr>
              <w:spacing w:after="240" w:line="360" w:lineRule="auto"/>
              <w:rPr>
                <w:rFonts w:ascii="Arial" w:hAnsi="Arial" w:cs="Arial"/>
                <w:color w:val="000000" w:themeColor="text1"/>
                <w:sz w:val="18"/>
                <w:szCs w:val="18"/>
                <w:lang w:val="de-AT"/>
              </w:rPr>
            </w:pPr>
            <w:r w:rsidRPr="007F055F">
              <w:rPr>
                <w:rFonts w:ascii="Arial" w:hAnsi="Arial" w:cs="Arial"/>
                <w:color w:val="000000" w:themeColor="text1"/>
                <w:sz w:val="18"/>
                <w:szCs w:val="18"/>
                <w:lang w:val="de-AT"/>
              </w:rPr>
              <w:t>(Bild: Blum_</w:t>
            </w:r>
            <w:r>
              <w:rPr>
                <w:rFonts w:ascii="Arial" w:hAnsi="Arial" w:cs="Arial"/>
                <w:color w:val="000000" w:themeColor="text1"/>
                <w:sz w:val="18"/>
                <w:szCs w:val="18"/>
                <w:lang w:val="de-AT"/>
              </w:rPr>
              <w:t>Gleisanschluss_Werk7</w:t>
            </w:r>
            <w:r w:rsidRPr="007F055F">
              <w:rPr>
                <w:rFonts w:ascii="Arial" w:hAnsi="Arial" w:cs="Arial"/>
                <w:color w:val="000000" w:themeColor="text1"/>
                <w:sz w:val="18"/>
                <w:szCs w:val="18"/>
                <w:lang w:val="de-AT"/>
              </w:rPr>
              <w:t xml:space="preserve">) </w:t>
            </w:r>
          </w:p>
          <w:p w14:paraId="29367B8B" w14:textId="5DE8ACCA" w:rsidR="00F06D5F" w:rsidRDefault="00EA2E82" w:rsidP="00F06D5F">
            <w:pPr>
              <w:spacing w:after="240" w:line="360" w:lineRule="auto"/>
              <w:rPr>
                <w:rFonts w:ascii="Arial" w:hAnsi="Arial" w:cs="Arial"/>
                <w:color w:val="000000" w:themeColor="text1"/>
                <w:sz w:val="18"/>
                <w:szCs w:val="18"/>
                <w:lang w:val="de-AT"/>
              </w:rPr>
            </w:pPr>
            <w:r>
              <w:rPr>
                <w:rFonts w:ascii="Arial" w:hAnsi="Arial" w:cs="Arial"/>
                <w:color w:val="000000" w:themeColor="text1"/>
                <w:sz w:val="18"/>
                <w:szCs w:val="18"/>
                <w:lang w:val="de-AT"/>
              </w:rPr>
              <w:t xml:space="preserve">Mit einem eigenen Gleisanschluss transportiert </w:t>
            </w:r>
            <w:r w:rsidR="00B12A02">
              <w:rPr>
                <w:rFonts w:ascii="Arial" w:hAnsi="Arial" w:cs="Arial"/>
                <w:color w:val="000000" w:themeColor="text1"/>
                <w:sz w:val="18"/>
                <w:szCs w:val="18"/>
                <w:lang w:val="de-AT"/>
              </w:rPr>
              <w:t>Blum 35 % des Liefervolumens per Bahn</w:t>
            </w:r>
          </w:p>
          <w:p w14:paraId="0EA791DC" w14:textId="527BCC12" w:rsidR="00F06D5F" w:rsidRPr="007F055F" w:rsidRDefault="00F06D5F" w:rsidP="00F06D5F">
            <w:pPr>
              <w:spacing w:after="240" w:line="360" w:lineRule="auto"/>
              <w:rPr>
                <w:rFonts w:ascii="Arial" w:hAnsi="Arial" w:cs="Arial"/>
                <w:color w:val="000000" w:themeColor="text1"/>
                <w:sz w:val="18"/>
                <w:szCs w:val="18"/>
                <w:lang w:val="de-AT"/>
              </w:rPr>
            </w:pPr>
          </w:p>
        </w:tc>
      </w:tr>
      <w:tr w:rsidR="00F06D5F" w:rsidRPr="002C10BB" w14:paraId="16DB448B" w14:textId="77777777" w:rsidTr="68894AA2">
        <w:trPr>
          <w:cantSplit/>
          <w:trHeight w:val="1290"/>
        </w:trPr>
        <w:tc>
          <w:tcPr>
            <w:tcW w:w="4230" w:type="dxa"/>
            <w:shd w:val="clear" w:color="auto" w:fill="auto"/>
          </w:tcPr>
          <w:p w14:paraId="57082EB3" w14:textId="5806CC94" w:rsidR="00F06D5F" w:rsidRDefault="00F06D5F" w:rsidP="00F06D5F">
            <w:pPr>
              <w:spacing w:after="240" w:line="360" w:lineRule="auto"/>
              <w:rPr>
                <w:rFonts w:ascii="Arial" w:hAnsi="Arial" w:cs="Arial"/>
                <w:b/>
                <w:bCs/>
                <w:color w:val="000000" w:themeColor="text1"/>
                <w:sz w:val="18"/>
                <w:szCs w:val="18"/>
                <w:lang w:val="de-AT"/>
              </w:rPr>
            </w:pPr>
            <w:r w:rsidRPr="68894AA2">
              <w:rPr>
                <w:rFonts w:ascii="Arial" w:hAnsi="Arial" w:cs="Arial"/>
                <w:b/>
                <w:bCs/>
                <w:color w:val="000000" w:themeColor="text1"/>
                <w:sz w:val="18"/>
                <w:szCs w:val="18"/>
                <w:lang w:val="de-AT"/>
              </w:rPr>
              <w:t>Link zum Beitrag von Blum zur „Vision 2045”</w:t>
            </w:r>
            <w:r w:rsidR="74718038" w:rsidRPr="68894AA2">
              <w:rPr>
                <w:rFonts w:ascii="Arial" w:hAnsi="Arial" w:cs="Arial"/>
                <w:b/>
                <w:bCs/>
                <w:color w:val="000000" w:themeColor="text1"/>
                <w:sz w:val="18"/>
                <w:szCs w:val="18"/>
                <w:lang w:val="de-AT"/>
              </w:rPr>
              <w:t>:</w:t>
            </w:r>
            <w:r>
              <w:br/>
            </w:r>
            <w:hyperlink r:id="rId16" w:history="1">
              <w:r w:rsidR="00D413D7" w:rsidRPr="009B1E83">
                <w:rPr>
                  <w:rStyle w:val="Hyperlink"/>
                  <w:rFonts w:ascii="Arial" w:hAnsi="Arial" w:cs="Arial"/>
                  <w:b/>
                  <w:bCs/>
                  <w:sz w:val="18"/>
                  <w:szCs w:val="18"/>
                  <w:lang w:val="de-AT"/>
                </w:rPr>
                <w:t>https://vision2045.com/moving-ideas-for-sustainability/</w:t>
              </w:r>
            </w:hyperlink>
          </w:p>
          <w:p w14:paraId="1207E982" w14:textId="745EC24E" w:rsidR="00F06D5F" w:rsidRPr="002C10BB" w:rsidRDefault="00F06D5F" w:rsidP="00F06D5F">
            <w:pPr>
              <w:spacing w:after="240" w:line="360" w:lineRule="auto"/>
              <w:rPr>
                <w:rFonts w:ascii="Arial" w:hAnsi="Arial" w:cs="Arial"/>
                <w:b/>
                <w:bCs/>
                <w:color w:val="000000" w:themeColor="text1"/>
                <w:sz w:val="18"/>
                <w:szCs w:val="18"/>
                <w:lang w:val="de-AT"/>
              </w:rPr>
            </w:pPr>
          </w:p>
        </w:tc>
        <w:tc>
          <w:tcPr>
            <w:tcW w:w="4268" w:type="dxa"/>
            <w:shd w:val="clear" w:color="auto" w:fill="auto"/>
          </w:tcPr>
          <w:p w14:paraId="5495EE13" w14:textId="77777777" w:rsidR="00F06D5F" w:rsidRPr="002C10BB" w:rsidRDefault="00F06D5F" w:rsidP="00F06D5F">
            <w:pPr>
              <w:spacing w:after="240" w:line="360" w:lineRule="auto"/>
              <w:rPr>
                <w:rFonts w:ascii="Arial" w:hAnsi="Arial" w:cs="Arial"/>
                <w:b/>
                <w:bCs/>
                <w:color w:val="000000" w:themeColor="text1"/>
                <w:sz w:val="18"/>
                <w:szCs w:val="18"/>
                <w:lang w:val="de-AT"/>
              </w:rPr>
            </w:pPr>
          </w:p>
        </w:tc>
      </w:tr>
    </w:tbl>
    <w:p w14:paraId="62CD542C" w14:textId="4842153D" w:rsidR="00991B01" w:rsidRPr="0028097F" w:rsidRDefault="00991B01" w:rsidP="4B14F0F0">
      <w:pPr>
        <w:pStyle w:val="StandardWeb"/>
        <w:keepLines/>
        <w:spacing w:before="0" w:beforeAutospacing="0" w:after="240" w:afterAutospacing="0" w:line="276" w:lineRule="auto"/>
        <w:rPr>
          <w:rStyle w:val="Hyperlink"/>
          <w:rFonts w:ascii="Arial" w:eastAsia="MS Mincho" w:hAnsi="Arial" w:cs="Arial"/>
          <w:sz w:val="20"/>
          <w:szCs w:val="20"/>
        </w:rPr>
      </w:pPr>
      <w:r>
        <w:rPr>
          <w:noProof/>
        </w:rPr>
        <w:drawing>
          <wp:inline distT="0" distB="0" distL="0" distR="0" wp14:anchorId="5F990687" wp14:editId="1D279E38">
            <wp:extent cx="144000" cy="144000"/>
            <wp:effectExtent l="0" t="0" r="8890" b="8890"/>
            <wp:docPr id="7" name="Grafik 7" descr="Y:\Depts\MCC\Presse\_Arbeitsordner stba\_SoMe-Bilder\favicon_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7">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tab/>
      </w:r>
      <w:hyperlink r:id="rId18">
        <w:r w:rsidRPr="4B14F0F0">
          <w:rPr>
            <w:rFonts w:ascii="Arial" w:hAnsi="Arial" w:cs="Arial"/>
            <w:color w:val="0000FF"/>
            <w:sz w:val="20"/>
            <w:szCs w:val="20"/>
            <w:u w:val="single"/>
            <w:lang w:val="de-AT"/>
          </w:rPr>
          <w:t>www.blum.com</w:t>
        </w:r>
        <w:r>
          <w:br/>
        </w:r>
      </w:hyperlink>
      <w:r>
        <w:rPr>
          <w:noProof/>
        </w:rPr>
        <w:drawing>
          <wp:inline distT="0" distB="0" distL="0" distR="0" wp14:anchorId="065252D4" wp14:editId="7C9EEA3C">
            <wp:extent cx="206535" cy="144000"/>
            <wp:effectExtent l="0" t="0" r="3175" b="8890"/>
            <wp:docPr id="9" name="Grafik 9" descr="Y:\Depts\MCC\Presse\_Arbeitsordner stba\_SoMe-Bilder\Youtub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06535" cy="144000"/>
                    </a:xfrm>
                    <a:prstGeom prst="rect">
                      <a:avLst/>
                    </a:prstGeom>
                  </pic:spPr>
                </pic:pic>
              </a:graphicData>
            </a:graphic>
          </wp:inline>
        </w:drawing>
      </w:r>
      <w:r>
        <w:tab/>
      </w:r>
      <w:hyperlink r:id="rId20">
        <w:r w:rsidRPr="4B14F0F0">
          <w:rPr>
            <w:rFonts w:ascii="Arial" w:hAnsi="Arial" w:cs="Arial"/>
            <w:color w:val="0000FF"/>
            <w:sz w:val="20"/>
            <w:szCs w:val="20"/>
            <w:u w:val="single"/>
            <w:lang w:val="de-AT" w:eastAsia="de-AT"/>
          </w:rPr>
          <w:t>www.youtube.com/user/JuliusBlumGmbH</w:t>
        </w:r>
        <w:r>
          <w:br/>
        </w:r>
      </w:hyperlink>
      <w:r>
        <w:rPr>
          <w:noProof/>
        </w:rPr>
        <w:drawing>
          <wp:inline distT="0" distB="0" distL="0" distR="0" wp14:anchorId="01B65142" wp14:editId="532A524B">
            <wp:extent cx="142875" cy="142875"/>
            <wp:effectExtent l="0" t="0" r="0" b="0"/>
            <wp:docPr id="4" name="Grafik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pic:nvPicPr>
                  <pic:blipFill>
                    <a:blip r:embed="rId21">
                      <a:extLst>
                        <a:ext uri="{28A0092B-C50C-407E-A947-70E740481C1C}">
                          <a14:useLocalDpi xmlns:a14="http://schemas.microsoft.com/office/drawing/2010/main" val="0"/>
                        </a:ext>
                      </a:extLst>
                    </a:blip>
                    <a:stretch>
                      <a:fillRect/>
                    </a:stretch>
                  </pic:blipFill>
                  <pic:spPr>
                    <a:xfrm>
                      <a:off x="0" y="0"/>
                      <a:ext cx="142875" cy="142875"/>
                    </a:xfrm>
                    <a:prstGeom prst="rect">
                      <a:avLst/>
                    </a:prstGeom>
                  </pic:spPr>
                </pic:pic>
              </a:graphicData>
            </a:graphic>
          </wp:inline>
        </w:drawing>
      </w:r>
      <w:r>
        <w:tab/>
      </w:r>
      <w:hyperlink r:id="rId22">
        <w:r w:rsidRPr="4B14F0F0">
          <w:rPr>
            <w:rFonts w:ascii="Arial Hebrew Light" w:eastAsia="MS Mincho" w:hAnsi="Arial Hebrew Light" w:cs="ZIMBA_SARI_LIGHT"/>
            <w:color w:val="0000FF"/>
            <w:sz w:val="20"/>
            <w:szCs w:val="20"/>
            <w:u w:val="single"/>
            <w:lang w:val="de-AT"/>
          </w:rPr>
          <w:t>www.linkedin.com/company/julius-blum-gmbh</w:t>
        </w:r>
        <w:r>
          <w:br/>
        </w:r>
      </w:hyperlink>
      <w:r>
        <w:rPr>
          <w:noProof/>
        </w:rPr>
        <w:drawing>
          <wp:inline distT="0" distB="0" distL="0" distR="0" wp14:anchorId="2B374445" wp14:editId="0481F680">
            <wp:extent cx="138430" cy="13843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23">
                      <a:extLst>
                        <a:ext uri="{28A0092B-C50C-407E-A947-70E740481C1C}">
                          <a14:useLocalDpi xmlns:a14="http://schemas.microsoft.com/office/drawing/2010/main" val="0"/>
                        </a:ext>
                      </a:extLst>
                    </a:blip>
                    <a:stretch>
                      <a:fillRect/>
                    </a:stretch>
                  </pic:blipFill>
                  <pic:spPr>
                    <a:xfrm>
                      <a:off x="0" y="0"/>
                      <a:ext cx="138430" cy="138430"/>
                    </a:xfrm>
                    <a:prstGeom prst="rect">
                      <a:avLst/>
                    </a:prstGeom>
                  </pic:spPr>
                </pic:pic>
              </a:graphicData>
            </a:graphic>
          </wp:inline>
        </w:drawing>
      </w:r>
      <w:r>
        <w:tab/>
      </w:r>
      <w:hyperlink r:id="rId24">
        <w:r w:rsidRPr="4B14F0F0">
          <w:rPr>
            <w:rStyle w:val="Hyperlink"/>
            <w:rFonts w:ascii="Arial" w:eastAsia="MS Mincho" w:hAnsi="Arial" w:cs="Arial"/>
            <w:sz w:val="20"/>
            <w:szCs w:val="20"/>
            <w:lang w:val="de-AT"/>
          </w:rPr>
          <w:t>www.instagram.com/blum_group</w:t>
        </w:r>
      </w:hyperlink>
    </w:p>
    <w:p w14:paraId="6F40B188" w14:textId="0194C6ED" w:rsidR="00C861BA" w:rsidRDefault="00C861BA" w:rsidP="1392942C">
      <w:pPr>
        <w:pStyle w:val="StandardWeb"/>
        <w:keepNext/>
        <w:spacing w:before="0" w:beforeAutospacing="0" w:after="240" w:afterAutospacing="0" w:line="276" w:lineRule="auto"/>
        <w:rPr>
          <w:rFonts w:ascii="Arial" w:hAnsi="Arial" w:cs="Arial"/>
          <w:sz w:val="20"/>
          <w:szCs w:val="20"/>
        </w:rPr>
      </w:pPr>
      <w:r w:rsidRPr="1392942C">
        <w:rPr>
          <w:rFonts w:ascii="Arial" w:hAnsi="Arial" w:cs="Arial"/>
          <w:b/>
          <w:bCs/>
          <w:sz w:val="20"/>
          <w:szCs w:val="20"/>
        </w:rPr>
        <w:t>Ihr Kontakt für Rückfragen:</w:t>
      </w:r>
      <w:r>
        <w:br/>
      </w:r>
      <w:r w:rsidR="660A85F1" w:rsidRPr="1392942C">
        <w:rPr>
          <w:rFonts w:ascii="Arial" w:hAnsi="Arial" w:cs="Arial"/>
          <w:sz w:val="20"/>
          <w:szCs w:val="20"/>
        </w:rPr>
        <w:t>Samuel Duerr</w:t>
      </w:r>
      <w:r w:rsidRPr="1392942C">
        <w:rPr>
          <w:rFonts w:ascii="Arial" w:hAnsi="Arial" w:cs="Arial"/>
          <w:sz w:val="20"/>
          <w:szCs w:val="20"/>
        </w:rPr>
        <w:t>: T +43 5578 705-</w:t>
      </w:r>
      <w:r w:rsidR="0C09B765" w:rsidRPr="1392942C">
        <w:rPr>
          <w:rFonts w:ascii="Arial" w:hAnsi="Arial" w:cs="Arial"/>
          <w:sz w:val="20"/>
          <w:szCs w:val="20"/>
        </w:rPr>
        <w:t>8106</w:t>
      </w:r>
      <w:r w:rsidRPr="1392942C">
        <w:rPr>
          <w:rFonts w:ascii="Arial" w:hAnsi="Arial" w:cs="Arial"/>
          <w:sz w:val="20"/>
          <w:szCs w:val="20"/>
        </w:rPr>
        <w:t xml:space="preserve">, E </w:t>
      </w:r>
      <w:hyperlink r:id="rId25">
        <w:r w:rsidRPr="1392942C">
          <w:rPr>
            <w:rStyle w:val="Hyperlink"/>
            <w:rFonts w:ascii="Arial" w:hAnsi="Arial" w:cs="Arial"/>
            <w:sz w:val="20"/>
            <w:szCs w:val="20"/>
          </w:rPr>
          <w:t>presseinfo@blum.com</w:t>
        </w:r>
      </w:hyperlink>
    </w:p>
    <w:p w14:paraId="1FE79E47" w14:textId="77777777" w:rsidR="00F43ABF" w:rsidRPr="00C861BA" w:rsidRDefault="00C861BA" w:rsidP="007F055F">
      <w:pPr>
        <w:pStyle w:val="StandardWeb"/>
        <w:spacing w:before="0" w:beforeAutospacing="0" w:after="240" w:afterAutospacing="0" w:line="276" w:lineRule="auto"/>
        <w:rPr>
          <w:rFonts w:ascii="Arial" w:hAnsi="Arial" w:cs="Arial"/>
          <w:sz w:val="20"/>
          <w:szCs w:val="20"/>
        </w:rPr>
      </w:pPr>
      <w:r>
        <w:rPr>
          <w:rFonts w:ascii="Arial" w:hAnsi="Arial" w:cs="Arial"/>
          <w:sz w:val="20"/>
          <w:szCs w:val="20"/>
        </w:rPr>
        <w:t>Julius Blum GmbH</w:t>
      </w:r>
      <w:r>
        <w:rPr>
          <w:rFonts w:ascii="Arial" w:hAnsi="Arial" w:cs="Arial"/>
          <w:sz w:val="20"/>
          <w:szCs w:val="20"/>
        </w:rPr>
        <w:br/>
        <w:t>Industriestr. 1</w:t>
      </w:r>
      <w:r>
        <w:rPr>
          <w:rFonts w:ascii="Arial" w:hAnsi="Arial" w:cs="Arial"/>
          <w:sz w:val="20"/>
          <w:szCs w:val="20"/>
        </w:rPr>
        <w:br/>
        <w:t>6973 Höchst/Austria</w:t>
      </w:r>
    </w:p>
    <w:p w14:paraId="13AFC49D" w14:textId="77777777" w:rsidR="00E678BB" w:rsidRPr="009149BB" w:rsidRDefault="00E678BB" w:rsidP="007F055F">
      <w:pPr>
        <w:spacing w:after="240" w:line="276" w:lineRule="auto"/>
        <w:rPr>
          <w:rStyle w:val="Hyperlink"/>
          <w:rFonts w:ascii="Arial" w:hAnsi="Arial" w:cs="Arial"/>
          <w:spacing w:val="3"/>
          <w:sz w:val="20"/>
          <w:szCs w:val="20"/>
        </w:rPr>
      </w:pPr>
      <w:bookmarkStart w:id="0" w:name="_Hlk516056811"/>
      <w:r w:rsidRPr="009149BB">
        <w:rPr>
          <w:rFonts w:ascii="Arial" w:hAnsi="Arial" w:cs="Arial"/>
          <w:b/>
          <w:sz w:val="20"/>
          <w:szCs w:val="20"/>
        </w:rPr>
        <w:t>Weitere Pressemeldungen und digitale Pressemappen</w:t>
      </w:r>
      <w:r w:rsidRPr="009149BB">
        <w:rPr>
          <w:rFonts w:ascii="Arial" w:hAnsi="Arial" w:cs="Arial"/>
          <w:sz w:val="20"/>
          <w:szCs w:val="20"/>
        </w:rPr>
        <w:t xml:space="preserve"> unter</w:t>
      </w:r>
      <w:r w:rsidRPr="009149BB">
        <w:rPr>
          <w:rFonts w:ascii="Arial" w:hAnsi="Arial" w:cs="Arial"/>
          <w:b/>
          <w:sz w:val="20"/>
          <w:szCs w:val="20"/>
        </w:rPr>
        <w:t xml:space="preserve"> </w:t>
      </w:r>
      <w:hyperlink r:id="rId26" w:history="1">
        <w:r w:rsidR="007F055F">
          <w:rPr>
            <w:rStyle w:val="Hyperlink"/>
            <w:rFonts w:ascii="Arial" w:hAnsi="Arial" w:cs="Arial"/>
            <w:spacing w:val="3"/>
            <w:sz w:val="20"/>
            <w:szCs w:val="20"/>
          </w:rPr>
          <w:t>www.blum.com/presse/</w:t>
        </w:r>
      </w:hyperlink>
    </w:p>
    <w:p w14:paraId="3BEE671B" w14:textId="0BADD922" w:rsidR="00CE3170" w:rsidRPr="00406734" w:rsidRDefault="00E678BB" w:rsidP="00406734">
      <w:pPr>
        <w:pStyle w:val="StandardWeb"/>
        <w:spacing w:before="0" w:beforeAutospacing="0" w:after="360" w:afterAutospacing="0"/>
        <w:rPr>
          <w:rFonts w:ascii="Arial" w:hAnsi="Arial" w:cs="Arial"/>
          <w:sz w:val="20"/>
          <w:szCs w:val="20"/>
        </w:rPr>
      </w:pPr>
      <w:r w:rsidRPr="009149BB">
        <w:rPr>
          <w:rFonts w:ascii="Arial" w:hAnsi="Arial" w:cs="Arial"/>
          <w:b/>
          <w:sz w:val="20"/>
          <w:szCs w:val="20"/>
        </w:rPr>
        <w:t>Bilder:</w:t>
      </w:r>
      <w:r w:rsidRPr="009149BB">
        <w:rPr>
          <w:rFonts w:ascii="Arial" w:hAnsi="Arial" w:cs="Arial"/>
          <w:sz w:val="20"/>
          <w:szCs w:val="20"/>
        </w:rPr>
        <w:t xml:space="preserve"> Zur Veröffentlichung honorarfrei, bitte Bildquelle angeben</w:t>
      </w:r>
      <w:bookmarkEnd w:id="0"/>
    </w:p>
    <w:tbl>
      <w:tblPr>
        <w:tblStyle w:val="Tabellenraster"/>
        <w:tblW w:w="0" w:type="auto"/>
        <w:tblCellMar>
          <w:top w:w="113" w:type="dxa"/>
          <w:left w:w="142" w:type="dxa"/>
          <w:bottom w:w="142" w:type="dxa"/>
          <w:right w:w="142" w:type="dxa"/>
        </w:tblCellMar>
        <w:tblLook w:val="04A0" w:firstRow="1" w:lastRow="0" w:firstColumn="1" w:lastColumn="0" w:noHBand="0" w:noVBand="1"/>
      </w:tblPr>
      <w:tblGrid>
        <w:gridCol w:w="8488"/>
      </w:tblGrid>
      <w:tr w:rsidR="000E50AB" w14:paraId="2B0A9FFD" w14:textId="77777777" w:rsidTr="3DF80033">
        <w:trPr>
          <w:cantSplit/>
        </w:trPr>
        <w:tc>
          <w:tcPr>
            <w:tcW w:w="8488" w:type="dxa"/>
            <w:tcBorders>
              <w:top w:val="single" w:sz="4" w:space="0" w:color="auto"/>
              <w:left w:val="single" w:sz="4" w:space="0" w:color="auto"/>
              <w:bottom w:val="single" w:sz="4" w:space="0" w:color="auto"/>
              <w:right w:val="single" w:sz="4" w:space="0" w:color="auto"/>
            </w:tcBorders>
          </w:tcPr>
          <w:p w14:paraId="76C4C990" w14:textId="77777777" w:rsidR="000A277C" w:rsidRPr="000B20A0" w:rsidRDefault="000A277C" w:rsidP="000A277C">
            <w:pPr>
              <w:pStyle w:val="paragraph"/>
              <w:spacing w:before="0" w:beforeAutospacing="0" w:after="0" w:afterAutospacing="0" w:line="360" w:lineRule="auto"/>
              <w:textAlignment w:val="baseline"/>
              <w:rPr>
                <w:rFonts w:ascii="Arial" w:hAnsi="Arial" w:cs="Arial"/>
                <w:sz w:val="20"/>
                <w:szCs w:val="20"/>
              </w:rPr>
            </w:pPr>
            <w:r w:rsidRPr="268629B4">
              <w:rPr>
                <w:rStyle w:val="normaltextrun"/>
                <w:rFonts w:ascii="Arial" w:hAnsi="Arial" w:cs="Arial"/>
                <w:b/>
                <w:bCs/>
                <w:sz w:val="20"/>
                <w:szCs w:val="20"/>
                <w:lang w:val="de-DE"/>
              </w:rPr>
              <w:t>JULIUS BLUM GMBH</w:t>
            </w:r>
          </w:p>
          <w:p w14:paraId="7675922B" w14:textId="77777777" w:rsidR="000A277C" w:rsidRPr="000B20A0" w:rsidRDefault="000A277C" w:rsidP="000A277C">
            <w:pPr>
              <w:pStyle w:val="paragraph"/>
              <w:spacing w:before="0" w:beforeAutospacing="0" w:after="0" w:afterAutospacing="0" w:line="360" w:lineRule="auto"/>
              <w:textAlignment w:val="baseline"/>
              <w:rPr>
                <w:rFonts w:ascii="Arial" w:hAnsi="Arial" w:cs="Arial"/>
                <w:sz w:val="20"/>
                <w:szCs w:val="20"/>
              </w:rPr>
            </w:pPr>
            <w:r w:rsidRPr="268629B4">
              <w:rPr>
                <w:rStyle w:val="normaltextrun"/>
                <w:rFonts w:ascii="Arial" w:hAnsi="Arial" w:cs="Arial"/>
                <w:b/>
                <w:bCs/>
                <w:sz w:val="20"/>
                <w:szCs w:val="20"/>
                <w:lang w:val="de-DE"/>
              </w:rPr>
              <w:t>Herstellung und Vertrieb von Möbelbeschlägen:</w:t>
            </w:r>
          </w:p>
          <w:p w14:paraId="17757B60" w14:textId="77777777" w:rsidR="000A277C" w:rsidRPr="000B20A0" w:rsidRDefault="000A277C" w:rsidP="000A277C">
            <w:pPr>
              <w:pStyle w:val="paragraph"/>
              <w:spacing w:before="0" w:beforeAutospacing="0" w:after="0" w:afterAutospacing="0" w:line="360" w:lineRule="auto"/>
              <w:textAlignment w:val="baseline"/>
              <w:rPr>
                <w:rFonts w:ascii="Arial" w:hAnsi="Arial" w:cs="Arial"/>
                <w:sz w:val="20"/>
                <w:szCs w:val="20"/>
              </w:rPr>
            </w:pPr>
            <w:r w:rsidRPr="268629B4">
              <w:rPr>
                <w:rStyle w:val="normaltextrun"/>
                <w:rFonts w:ascii="Arial" w:hAnsi="Arial" w:cs="Arial"/>
                <w:sz w:val="20"/>
                <w:szCs w:val="20"/>
                <w:lang w:val="de-DE"/>
              </w:rPr>
              <w:t xml:space="preserve">Klappen-, Scharnier-, Auszug-, </w:t>
            </w:r>
            <w:proofErr w:type="spellStart"/>
            <w:r w:rsidRPr="268629B4">
              <w:rPr>
                <w:rStyle w:val="normaltextrun"/>
                <w:rFonts w:ascii="Arial" w:hAnsi="Arial" w:cs="Arial"/>
                <w:sz w:val="20"/>
                <w:szCs w:val="20"/>
                <w:lang w:val="de-DE"/>
              </w:rPr>
              <w:t>Pocketsysteme</w:t>
            </w:r>
            <w:proofErr w:type="spellEnd"/>
            <w:r w:rsidRPr="268629B4">
              <w:rPr>
                <w:rStyle w:val="normaltextrun"/>
                <w:rFonts w:ascii="Arial" w:hAnsi="Arial" w:cs="Arial"/>
                <w:b/>
                <w:bCs/>
                <w:sz w:val="20"/>
                <w:szCs w:val="20"/>
                <w:lang w:val="de-DE"/>
              </w:rPr>
              <w:t xml:space="preserve"> </w:t>
            </w:r>
            <w:r w:rsidRPr="268629B4">
              <w:rPr>
                <w:rStyle w:val="normaltextrun"/>
                <w:rFonts w:ascii="Arial" w:hAnsi="Arial" w:cs="Arial"/>
                <w:sz w:val="20"/>
                <w:szCs w:val="20"/>
                <w:lang w:val="de-DE"/>
              </w:rPr>
              <w:t>und Bewegungstechnologien,</w:t>
            </w:r>
            <w:r>
              <w:br/>
            </w:r>
            <w:r w:rsidRPr="268629B4">
              <w:rPr>
                <w:rStyle w:val="normaltextrun"/>
                <w:rFonts w:ascii="Arial" w:hAnsi="Arial" w:cs="Arial"/>
                <w:sz w:val="20"/>
                <w:szCs w:val="20"/>
                <w:lang w:val="de-DE"/>
              </w:rPr>
              <w:t>unterstützt durch Verarbeitungshilfen und E-Services</w:t>
            </w:r>
          </w:p>
          <w:p w14:paraId="110AE02E" w14:textId="77777777" w:rsidR="000A277C" w:rsidRPr="000B20A0" w:rsidRDefault="000A277C" w:rsidP="000A277C">
            <w:pPr>
              <w:pStyle w:val="paragraph"/>
              <w:spacing w:before="0" w:beforeAutospacing="0" w:after="0" w:afterAutospacing="0" w:line="360" w:lineRule="auto"/>
              <w:textAlignment w:val="baseline"/>
              <w:rPr>
                <w:rFonts w:ascii="Arial" w:hAnsi="Arial" w:cs="Arial"/>
                <w:sz w:val="20"/>
                <w:szCs w:val="20"/>
              </w:rPr>
            </w:pPr>
            <w:r w:rsidRPr="268629B4">
              <w:rPr>
                <w:rStyle w:val="normaltextrun"/>
                <w:rFonts w:ascii="Arial" w:hAnsi="Arial" w:cs="Arial"/>
                <w:b/>
                <w:bCs/>
                <w:sz w:val="20"/>
                <w:szCs w:val="20"/>
                <w:lang w:val="de-DE"/>
              </w:rPr>
              <w:t xml:space="preserve">Produktionsstandorte: </w:t>
            </w:r>
            <w:r w:rsidRPr="268629B4">
              <w:rPr>
                <w:rStyle w:val="normaltextrun"/>
                <w:rFonts w:ascii="Arial" w:hAnsi="Arial" w:cs="Arial"/>
                <w:sz w:val="20"/>
                <w:szCs w:val="20"/>
                <w:lang w:val="de-DE"/>
              </w:rPr>
              <w:t>8 Werke in Vorarlberg</w:t>
            </w:r>
            <w:r w:rsidRPr="268629B4">
              <w:rPr>
                <w:rStyle w:val="normaltextrun"/>
                <w:rFonts w:ascii="Arial" w:hAnsi="Arial" w:cs="Arial"/>
                <w:b/>
                <w:bCs/>
                <w:sz w:val="20"/>
                <w:szCs w:val="20"/>
                <w:lang w:val="de-DE"/>
              </w:rPr>
              <w:t xml:space="preserve">, </w:t>
            </w:r>
            <w:r w:rsidRPr="268629B4">
              <w:rPr>
                <w:rStyle w:val="normaltextrun"/>
                <w:rFonts w:ascii="Arial" w:hAnsi="Arial" w:cs="Arial"/>
                <w:sz w:val="20"/>
                <w:szCs w:val="20"/>
                <w:lang w:val="de-DE"/>
              </w:rPr>
              <w:t>weitere in USA, Brasilien, Polen und China</w:t>
            </w:r>
          </w:p>
          <w:p w14:paraId="6946F111" w14:textId="33B6668E" w:rsidR="000A277C" w:rsidRPr="00931160" w:rsidRDefault="000A277C" w:rsidP="000A277C">
            <w:pPr>
              <w:pStyle w:val="paragraph"/>
              <w:spacing w:before="0" w:beforeAutospacing="0" w:after="0" w:afterAutospacing="0" w:line="360" w:lineRule="auto"/>
              <w:rPr>
                <w:rStyle w:val="normaltextrun"/>
                <w:rFonts w:ascii="Arial" w:hAnsi="Arial" w:cs="Arial"/>
                <w:sz w:val="20"/>
                <w:szCs w:val="20"/>
                <w:lang w:val="de-DE"/>
              </w:rPr>
            </w:pPr>
            <w:r w:rsidRPr="268629B4">
              <w:rPr>
                <w:rStyle w:val="normaltextrun"/>
                <w:rFonts w:ascii="Arial" w:hAnsi="Arial" w:cs="Arial"/>
                <w:b/>
                <w:bCs/>
                <w:sz w:val="20"/>
                <w:szCs w:val="20"/>
                <w:lang w:val="de-DE"/>
              </w:rPr>
              <w:t>Mitarbeitende:</w:t>
            </w:r>
            <w:r w:rsidRPr="268629B4">
              <w:rPr>
                <w:rStyle w:val="normaltextrun"/>
                <w:rFonts w:ascii="Arial" w:hAnsi="Arial" w:cs="Arial"/>
                <w:sz w:val="20"/>
                <w:szCs w:val="20"/>
                <w:lang w:val="de-DE"/>
              </w:rPr>
              <w:t xml:space="preserve"> weltweit </w:t>
            </w:r>
            <w:r w:rsidRPr="00931160">
              <w:rPr>
                <w:rStyle w:val="normaltextrun"/>
                <w:rFonts w:ascii="Arial" w:hAnsi="Arial" w:cs="Arial"/>
                <w:sz w:val="20"/>
                <w:szCs w:val="20"/>
                <w:lang w:val="de-DE"/>
              </w:rPr>
              <w:t>9 3</w:t>
            </w:r>
            <w:r w:rsidR="00AC3880">
              <w:rPr>
                <w:rStyle w:val="normaltextrun"/>
                <w:rFonts w:ascii="Arial" w:hAnsi="Arial" w:cs="Arial"/>
                <w:sz w:val="20"/>
                <w:szCs w:val="20"/>
                <w:lang w:val="de-DE"/>
              </w:rPr>
              <w:t>00</w:t>
            </w:r>
            <w:r>
              <w:rPr>
                <w:rStyle w:val="normaltextrun"/>
                <w:rFonts w:ascii="Arial" w:hAnsi="Arial" w:cs="Arial"/>
                <w:sz w:val="20"/>
                <w:szCs w:val="20"/>
                <w:lang w:val="de-DE"/>
              </w:rPr>
              <w:t>,</w:t>
            </w:r>
            <w:r w:rsidRPr="00931160">
              <w:rPr>
                <w:rStyle w:val="normaltextrun"/>
                <w:rFonts w:ascii="Arial" w:hAnsi="Arial" w:cs="Arial"/>
                <w:sz w:val="20"/>
                <w:szCs w:val="20"/>
                <w:lang w:val="de-DE"/>
              </w:rPr>
              <w:t xml:space="preserve"> in Vorarlberg 6 8</w:t>
            </w:r>
            <w:r w:rsidR="00AC3880">
              <w:rPr>
                <w:rStyle w:val="normaltextrun"/>
                <w:rFonts w:ascii="Arial" w:hAnsi="Arial" w:cs="Arial"/>
                <w:sz w:val="20"/>
                <w:szCs w:val="20"/>
                <w:lang w:val="de-DE"/>
              </w:rPr>
              <w:t>00</w:t>
            </w:r>
          </w:p>
          <w:p w14:paraId="619B0765" w14:textId="77777777" w:rsidR="000A277C" w:rsidRPr="00931160" w:rsidRDefault="000A277C" w:rsidP="000A277C">
            <w:pPr>
              <w:pStyle w:val="paragraph"/>
              <w:spacing w:before="0" w:beforeAutospacing="0" w:after="0" w:afterAutospacing="0" w:line="360" w:lineRule="auto"/>
              <w:textAlignment w:val="baseline"/>
              <w:rPr>
                <w:rFonts w:ascii="Arial" w:hAnsi="Arial" w:cs="Arial"/>
                <w:sz w:val="20"/>
                <w:szCs w:val="20"/>
              </w:rPr>
            </w:pPr>
            <w:r w:rsidRPr="00931160">
              <w:rPr>
                <w:rStyle w:val="normaltextrun"/>
                <w:rFonts w:ascii="Arial" w:hAnsi="Arial" w:cs="Arial"/>
                <w:b/>
                <w:bCs/>
                <w:sz w:val="20"/>
                <w:szCs w:val="20"/>
                <w:lang w:val="de-DE"/>
              </w:rPr>
              <w:t>Umsatz im Wirtschaftsjahr 2022/2023:</w:t>
            </w:r>
            <w:r w:rsidRPr="00931160">
              <w:rPr>
                <w:rStyle w:val="normaltextrun"/>
                <w:rFonts w:ascii="Arial" w:hAnsi="Arial" w:cs="Arial"/>
                <w:sz w:val="20"/>
                <w:szCs w:val="20"/>
                <w:lang w:val="de-DE"/>
              </w:rPr>
              <w:t xml:space="preserve"> 2.324,59 Mio. Euro</w:t>
            </w:r>
          </w:p>
          <w:p w14:paraId="13778EF4" w14:textId="77777777" w:rsidR="000A277C" w:rsidRPr="00931160" w:rsidRDefault="000A277C" w:rsidP="000A277C">
            <w:pPr>
              <w:pStyle w:val="paragraph"/>
              <w:spacing w:before="0" w:beforeAutospacing="0" w:after="0" w:afterAutospacing="0" w:line="360" w:lineRule="auto"/>
              <w:textAlignment w:val="baseline"/>
              <w:rPr>
                <w:rFonts w:ascii="Arial" w:hAnsi="Arial" w:cs="Arial"/>
                <w:sz w:val="20"/>
                <w:szCs w:val="20"/>
              </w:rPr>
            </w:pPr>
            <w:r w:rsidRPr="00931160">
              <w:rPr>
                <w:rStyle w:val="normaltextrun"/>
                <w:rFonts w:ascii="Arial" w:hAnsi="Arial" w:cs="Arial"/>
                <w:b/>
                <w:bCs/>
                <w:sz w:val="20"/>
                <w:szCs w:val="20"/>
                <w:lang w:val="de-DE"/>
              </w:rPr>
              <w:t>Auslandsumsatz:</w:t>
            </w:r>
            <w:r w:rsidRPr="00931160">
              <w:rPr>
                <w:rStyle w:val="normaltextrun"/>
                <w:rFonts w:ascii="Arial" w:hAnsi="Arial" w:cs="Arial"/>
                <w:sz w:val="20"/>
                <w:szCs w:val="20"/>
                <w:lang w:val="de-DE"/>
              </w:rPr>
              <w:t xml:space="preserve"> 97</w:t>
            </w:r>
            <w:r>
              <w:rPr>
                <w:rStyle w:val="normaltextrun"/>
                <w:rFonts w:ascii="Arial" w:hAnsi="Arial" w:cs="Arial"/>
                <w:sz w:val="20"/>
                <w:szCs w:val="20"/>
                <w:lang w:val="de-DE"/>
              </w:rPr>
              <w:t> </w:t>
            </w:r>
            <w:r w:rsidRPr="00931160">
              <w:rPr>
                <w:rStyle w:val="normaltextrun"/>
                <w:rFonts w:ascii="Arial" w:hAnsi="Arial" w:cs="Arial"/>
                <w:sz w:val="20"/>
                <w:szCs w:val="20"/>
                <w:lang w:val="de-DE"/>
              </w:rPr>
              <w:t>%</w:t>
            </w:r>
          </w:p>
          <w:p w14:paraId="6CB3D146" w14:textId="77777777" w:rsidR="000A277C" w:rsidRPr="00931160" w:rsidRDefault="000A277C" w:rsidP="000A277C">
            <w:pPr>
              <w:pStyle w:val="paragraph"/>
              <w:spacing w:before="0" w:beforeAutospacing="0" w:after="0" w:afterAutospacing="0" w:line="360" w:lineRule="auto"/>
              <w:textAlignment w:val="baseline"/>
              <w:rPr>
                <w:rStyle w:val="normaltextrun"/>
                <w:rFonts w:ascii="Arial" w:hAnsi="Arial" w:cs="Arial"/>
                <w:sz w:val="20"/>
                <w:szCs w:val="20"/>
                <w:lang w:val="de-DE"/>
              </w:rPr>
            </w:pPr>
            <w:r w:rsidRPr="00931160">
              <w:rPr>
                <w:rStyle w:val="normaltextrun"/>
                <w:rFonts w:ascii="Arial" w:hAnsi="Arial" w:cs="Arial"/>
                <w:b/>
                <w:bCs/>
                <w:sz w:val="20"/>
                <w:szCs w:val="20"/>
                <w:lang w:val="de-DE"/>
              </w:rPr>
              <w:t>Tochtergesellschaften bzw. Repräsentanzen:</w:t>
            </w:r>
            <w:r w:rsidRPr="00931160">
              <w:rPr>
                <w:rStyle w:val="normaltextrun"/>
                <w:rFonts w:ascii="Arial" w:hAnsi="Arial" w:cs="Arial"/>
                <w:sz w:val="20"/>
                <w:szCs w:val="20"/>
                <w:lang w:val="de-DE"/>
              </w:rPr>
              <w:t xml:space="preserve"> 32</w:t>
            </w:r>
          </w:p>
          <w:p w14:paraId="497051D5" w14:textId="77777777" w:rsidR="000A277C" w:rsidRPr="000B20A0" w:rsidRDefault="000A277C" w:rsidP="000A277C">
            <w:pPr>
              <w:pStyle w:val="paragraph"/>
              <w:spacing w:before="0" w:beforeAutospacing="0" w:after="0" w:afterAutospacing="0" w:line="360" w:lineRule="auto"/>
              <w:textAlignment w:val="baseline"/>
              <w:rPr>
                <w:rFonts w:ascii="Arial" w:hAnsi="Arial" w:cs="Arial"/>
                <w:sz w:val="20"/>
                <w:szCs w:val="20"/>
              </w:rPr>
            </w:pPr>
            <w:r w:rsidRPr="268629B4">
              <w:rPr>
                <w:rStyle w:val="normaltextrun"/>
                <w:rFonts w:ascii="Arial" w:hAnsi="Arial" w:cs="Arial"/>
                <w:b/>
                <w:bCs/>
                <w:sz w:val="20"/>
                <w:szCs w:val="20"/>
                <w:lang w:val="de-DE"/>
              </w:rPr>
              <w:t>weltweit belieferte Märkte:</w:t>
            </w:r>
            <w:r w:rsidRPr="268629B4">
              <w:rPr>
                <w:rStyle w:val="normaltextrun"/>
                <w:rFonts w:ascii="Arial" w:hAnsi="Arial" w:cs="Arial"/>
                <w:sz w:val="20"/>
                <w:szCs w:val="20"/>
                <w:lang w:val="de-DE"/>
              </w:rPr>
              <w:t xml:space="preserve"> über 120</w:t>
            </w:r>
          </w:p>
          <w:p w14:paraId="66A0347D" w14:textId="75002554" w:rsidR="000E50AB" w:rsidRPr="00925D40" w:rsidRDefault="000A277C" w:rsidP="000A277C">
            <w:pPr>
              <w:spacing w:beforeAutospacing="1" w:afterAutospacing="1" w:line="360" w:lineRule="auto"/>
              <w:textAlignment w:val="baseline"/>
              <w:rPr>
                <w:rFonts w:ascii="Arial" w:eastAsia="Arial" w:hAnsi="Arial" w:cs="Arial"/>
                <w:sz w:val="20"/>
                <w:szCs w:val="20"/>
              </w:rPr>
            </w:pPr>
            <w:r w:rsidRPr="268629B4">
              <w:rPr>
                <w:rStyle w:val="normaltextrun"/>
                <w:rFonts w:ascii="Arial" w:eastAsia="Arial" w:hAnsi="Arial" w:cs="Arial"/>
                <w:i/>
                <w:iCs/>
                <w:color w:val="000000" w:themeColor="text1"/>
                <w:sz w:val="20"/>
                <w:szCs w:val="20"/>
              </w:rPr>
              <w:t>Stand: 1. Juli 2023</w:t>
            </w:r>
          </w:p>
        </w:tc>
      </w:tr>
    </w:tbl>
    <w:p w14:paraId="21C7B177" w14:textId="77777777" w:rsidR="000E50AB" w:rsidRDefault="000E50AB" w:rsidP="007F055F">
      <w:pPr>
        <w:rPr>
          <w:rFonts w:ascii="Arial" w:eastAsia="MS Mincho" w:hAnsi="Arial" w:cs="Arial"/>
        </w:rPr>
      </w:pPr>
    </w:p>
    <w:sectPr w:rsidR="000E50AB" w:rsidSect="007B1F96">
      <w:headerReference w:type="even" r:id="rId27"/>
      <w:headerReference w:type="default" r:id="rId28"/>
      <w:footerReference w:type="default" r:id="rId29"/>
      <w:headerReference w:type="first" r:id="rId30"/>
      <w:footerReference w:type="first" r:id="rId31"/>
      <w:pgSz w:w="11900" w:h="16840" w:code="9"/>
      <w:pgMar w:top="1701" w:right="1701" w:bottom="1276" w:left="1701"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BEC1D9" w14:textId="77777777" w:rsidR="001868BA" w:rsidRDefault="001868BA">
      <w:r>
        <w:separator/>
      </w:r>
    </w:p>
  </w:endnote>
  <w:endnote w:type="continuationSeparator" w:id="0">
    <w:p w14:paraId="1873D732" w14:textId="77777777" w:rsidR="001868BA" w:rsidRDefault="001868BA">
      <w:r>
        <w:continuationSeparator/>
      </w:r>
    </w:p>
  </w:endnote>
  <w:endnote w:type="continuationNotice" w:id="1">
    <w:p w14:paraId="143BEC90" w14:textId="77777777" w:rsidR="001868BA" w:rsidRDefault="001868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Hebrew Light">
    <w:altName w:val="Arial"/>
    <w:charset w:val="00"/>
    <w:family w:val="auto"/>
    <w:pitch w:val="variable"/>
    <w:sig w:usb0="80000843" w:usb1="40000002" w:usb2="00000000" w:usb3="00000000" w:csb0="00000001" w:csb1="00000000"/>
  </w:font>
  <w:font w:name="ZIMBA_SARI_LIGHT">
    <w:altName w:val="Calibri"/>
    <w:panose1 w:val="00000000000000000000"/>
    <w:charset w:val="4D"/>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5D310" w14:textId="77777777" w:rsidR="00751C62" w:rsidRPr="007F055F" w:rsidRDefault="00B86FFE" w:rsidP="007F055F">
    <w:pPr>
      <w:pStyle w:val="Fuzeile"/>
      <w:jc w:val="right"/>
      <w:rPr>
        <w:rFonts w:ascii="Arial" w:hAnsi="Arial" w:cs="Arial"/>
        <w:sz w:val="16"/>
        <w:szCs w:val="16"/>
      </w:rPr>
    </w:pPr>
    <w:r w:rsidRPr="00B02F11">
      <w:rPr>
        <w:rFonts w:ascii="Arial" w:hAnsi="Arial" w:cs="Arial"/>
        <w:sz w:val="16"/>
        <w:szCs w:val="16"/>
      </w:rPr>
      <w:fldChar w:fldCharType="begin"/>
    </w:r>
    <w:r w:rsidRPr="00B02F11">
      <w:rPr>
        <w:rFonts w:ascii="Arial" w:hAnsi="Arial" w:cs="Arial"/>
        <w:sz w:val="16"/>
        <w:szCs w:val="16"/>
      </w:rPr>
      <w:instrText>PAGE   \* MERGEFORMAT</w:instrText>
    </w:r>
    <w:r w:rsidRPr="00B02F11">
      <w:rPr>
        <w:rFonts w:ascii="Arial" w:hAnsi="Arial" w:cs="Arial"/>
        <w:sz w:val="16"/>
        <w:szCs w:val="16"/>
      </w:rPr>
      <w:fldChar w:fldCharType="separate"/>
    </w:r>
    <w:r w:rsidR="00710423">
      <w:rPr>
        <w:rFonts w:ascii="Arial" w:hAnsi="Arial" w:cs="Arial"/>
        <w:noProof/>
        <w:sz w:val="16"/>
        <w:szCs w:val="16"/>
      </w:rPr>
      <w:t>2</w:t>
    </w:r>
    <w:r w:rsidRPr="00B02F11">
      <w:rPr>
        <w:rFonts w:ascii="Arial" w:hAnsi="Arial" w:cs="Arial"/>
        <w:sz w:val="16"/>
        <w:szCs w:val="16"/>
      </w:rPr>
      <w:fldChar w:fldCharType="end"/>
    </w:r>
    <w:r w:rsidR="007F055F">
      <w:rPr>
        <w:rFonts w:ascii="Arial" w:hAnsi="Arial" w:cs="Arial"/>
        <w:sz w:val="16"/>
        <w:szCs w:val="16"/>
      </w:rPr>
      <w:t>/</w:t>
    </w:r>
    <w:r w:rsidR="007F055F">
      <w:rPr>
        <w:rFonts w:ascii="Arial" w:hAnsi="Arial" w:cs="Arial"/>
        <w:sz w:val="16"/>
        <w:szCs w:val="16"/>
      </w:rPr>
      <w:fldChar w:fldCharType="begin"/>
    </w:r>
    <w:r w:rsidR="007F055F">
      <w:rPr>
        <w:rFonts w:ascii="Arial" w:hAnsi="Arial" w:cs="Arial"/>
        <w:sz w:val="16"/>
        <w:szCs w:val="16"/>
      </w:rPr>
      <w:instrText xml:space="preserve"> NUMPAGES   \* MERGEFORMAT </w:instrText>
    </w:r>
    <w:r w:rsidR="007F055F">
      <w:rPr>
        <w:rFonts w:ascii="Arial" w:hAnsi="Arial" w:cs="Arial"/>
        <w:sz w:val="16"/>
        <w:szCs w:val="16"/>
      </w:rPr>
      <w:fldChar w:fldCharType="separate"/>
    </w:r>
    <w:r w:rsidR="007F055F">
      <w:rPr>
        <w:rFonts w:ascii="Arial" w:hAnsi="Arial" w:cs="Arial"/>
        <w:noProof/>
        <w:sz w:val="16"/>
        <w:szCs w:val="16"/>
      </w:rPr>
      <w:t>2</w:t>
    </w:r>
    <w:r w:rsidR="007F055F">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D2683" w14:textId="77777777" w:rsidR="009D77BA" w:rsidRPr="0025339D" w:rsidRDefault="007F055F" w:rsidP="0025339D">
    <w:pPr>
      <w:pStyle w:val="Fuzeile"/>
      <w:jc w:val="right"/>
      <w:rPr>
        <w:rFonts w:ascii="Arial" w:hAnsi="Arial" w:cs="Arial"/>
        <w:sz w:val="16"/>
        <w:szCs w:val="16"/>
      </w:rPr>
    </w:pPr>
    <w:r>
      <w:rPr>
        <w:rFonts w:ascii="Arial" w:hAnsi="Arial" w:cs="Arial"/>
        <w:sz w:val="16"/>
        <w:szCs w:val="16"/>
      </w:rPr>
      <w:fldChar w:fldCharType="begin"/>
    </w:r>
    <w:r>
      <w:rPr>
        <w:rFonts w:ascii="Arial" w:hAnsi="Arial" w:cs="Arial"/>
        <w:sz w:val="16"/>
        <w:szCs w:val="16"/>
      </w:rPr>
      <w:instrText xml:space="preserve"> PAGE   \* MERGEFORMAT </w:instrText>
    </w:r>
    <w:r>
      <w:rPr>
        <w:rFonts w:ascii="Arial" w:hAnsi="Arial" w:cs="Arial"/>
        <w:sz w:val="16"/>
        <w:szCs w:val="16"/>
      </w:rPr>
      <w:fldChar w:fldCharType="separate"/>
    </w:r>
    <w:r>
      <w:rPr>
        <w:rFonts w:ascii="Arial" w:hAnsi="Arial" w:cs="Arial"/>
        <w:noProof/>
        <w:sz w:val="16"/>
        <w:szCs w:val="16"/>
      </w:rPr>
      <w:t>2</w:t>
    </w:r>
    <w:r>
      <w:rPr>
        <w:rFonts w:ascii="Arial" w:hAnsi="Arial" w:cs="Arial"/>
        <w:sz w:val="16"/>
        <w:szCs w:val="16"/>
      </w:rPr>
      <w:fldChar w:fldCharType="end"/>
    </w:r>
    <w:r>
      <w:rPr>
        <w:rFonts w:ascii="Arial" w:hAnsi="Arial" w:cs="Arial"/>
        <w:sz w:val="16"/>
        <w:szCs w:val="16"/>
      </w:rPr>
      <w:t>/</w:t>
    </w:r>
    <w:r>
      <w:rPr>
        <w:rFonts w:ascii="Arial" w:hAnsi="Arial" w:cs="Arial"/>
        <w:sz w:val="16"/>
        <w:szCs w:val="16"/>
      </w:rPr>
      <w:fldChar w:fldCharType="begin"/>
    </w:r>
    <w:r>
      <w:rPr>
        <w:rFonts w:ascii="Arial" w:hAnsi="Arial" w:cs="Arial"/>
        <w:sz w:val="16"/>
        <w:szCs w:val="16"/>
      </w:rPr>
      <w:instrText xml:space="preserve"> NUMPAGES  \* Arabic  \* MERGEFORMAT </w:instrText>
    </w:r>
    <w:r>
      <w:rPr>
        <w:rFonts w:ascii="Arial" w:hAnsi="Arial" w:cs="Arial"/>
        <w:sz w:val="16"/>
        <w:szCs w:val="16"/>
      </w:rPr>
      <w:fldChar w:fldCharType="separate"/>
    </w:r>
    <w:r>
      <w:rPr>
        <w:rFonts w:ascii="Arial" w:hAnsi="Arial" w:cs="Arial"/>
        <w:noProof/>
        <w:sz w:val="16"/>
        <w:szCs w:val="16"/>
      </w:rPr>
      <w:t>2</w:t>
    </w:r>
    <w:r>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AF65F2" w14:textId="77777777" w:rsidR="001868BA" w:rsidRDefault="001868BA">
      <w:r>
        <w:separator/>
      </w:r>
    </w:p>
  </w:footnote>
  <w:footnote w:type="continuationSeparator" w:id="0">
    <w:p w14:paraId="1A5F73CA" w14:textId="77777777" w:rsidR="001868BA" w:rsidRDefault="001868BA">
      <w:r>
        <w:continuationSeparator/>
      </w:r>
    </w:p>
  </w:footnote>
  <w:footnote w:type="continuationNotice" w:id="1">
    <w:p w14:paraId="577D298C" w14:textId="77777777" w:rsidR="001868BA" w:rsidRDefault="001868B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59983" w14:textId="77777777" w:rsidR="009D77BA" w:rsidRDefault="009D77BA"/>
  <w:p w14:paraId="0F8F251D" w14:textId="77777777" w:rsidR="009D77BA" w:rsidRDefault="009D77B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30"/>
      <w:gridCol w:w="2830"/>
      <w:gridCol w:w="2830"/>
    </w:tblGrid>
    <w:tr w:rsidR="578E8FF7" w14:paraId="02F0EEE1" w14:textId="77777777" w:rsidTr="578E8FF7">
      <w:trPr>
        <w:trHeight w:val="300"/>
      </w:trPr>
      <w:tc>
        <w:tcPr>
          <w:tcW w:w="2830" w:type="dxa"/>
        </w:tcPr>
        <w:p w14:paraId="7FB1910C" w14:textId="637CD03C" w:rsidR="578E8FF7" w:rsidRDefault="578E8FF7" w:rsidP="578E8FF7">
          <w:pPr>
            <w:pStyle w:val="Kopfzeile"/>
            <w:ind w:left="-115"/>
          </w:pPr>
        </w:p>
      </w:tc>
      <w:tc>
        <w:tcPr>
          <w:tcW w:w="2830" w:type="dxa"/>
        </w:tcPr>
        <w:p w14:paraId="073F69B1" w14:textId="292A1325" w:rsidR="578E8FF7" w:rsidRDefault="578E8FF7" w:rsidP="578E8FF7">
          <w:pPr>
            <w:pStyle w:val="Kopfzeile"/>
            <w:jc w:val="center"/>
          </w:pPr>
        </w:p>
      </w:tc>
      <w:tc>
        <w:tcPr>
          <w:tcW w:w="2830" w:type="dxa"/>
        </w:tcPr>
        <w:p w14:paraId="6F533D03" w14:textId="1CCD6A68" w:rsidR="578E8FF7" w:rsidRDefault="578E8FF7" w:rsidP="578E8FF7">
          <w:pPr>
            <w:pStyle w:val="Kopfzeile"/>
            <w:ind w:right="-115"/>
            <w:jc w:val="right"/>
          </w:pPr>
        </w:p>
      </w:tc>
    </w:tr>
  </w:tbl>
  <w:p w14:paraId="66575174" w14:textId="65A17987" w:rsidR="578E8FF7" w:rsidRDefault="578E8FF7" w:rsidP="578E8FF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537E3" w14:textId="77777777" w:rsidR="008C3FA9" w:rsidRDefault="7AB18A36" w:rsidP="00581D96">
    <w:pPr>
      <w:pStyle w:val="NurText"/>
      <w:spacing w:line="360" w:lineRule="auto"/>
      <w:jc w:val="right"/>
      <w:rPr>
        <w:rFonts w:ascii="Verdana" w:eastAsia="MS Mincho" w:hAnsi="Verdana" w:cs="Arial"/>
      </w:rPr>
    </w:pPr>
    <w:r>
      <w:rPr>
        <w:noProof/>
      </w:rPr>
      <w:drawing>
        <wp:inline distT="0" distB="0" distL="0" distR="0" wp14:anchorId="1E1492B7" wp14:editId="6123A476">
          <wp:extent cx="1000125" cy="266700"/>
          <wp:effectExtent l="0" t="0" r="0" b="0"/>
          <wp:docPr id="1092076545" name="Grafik 1092076545"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p w14:paraId="7D9DC119" w14:textId="77777777" w:rsidR="008C3FA9" w:rsidRPr="009C1CD2" w:rsidRDefault="00281E64" w:rsidP="008C3FA9">
    <w:pPr>
      <w:pStyle w:val="NurText"/>
      <w:spacing w:line="360" w:lineRule="auto"/>
      <w:rPr>
        <w:rFonts w:ascii="Arial" w:eastAsia="MS Mincho" w:hAnsi="Arial" w:cs="Arial"/>
        <w:color w:val="000000"/>
      </w:rPr>
    </w:pPr>
    <w:r w:rsidRPr="009C1CD2">
      <w:rPr>
        <w:rFonts w:ascii="Arial" w:eastAsia="MS Mincho" w:hAnsi="Arial" w:cs="Arial"/>
        <w:color w:val="000000"/>
      </w:rPr>
      <w:t xml:space="preserve">JULIUS </w:t>
    </w:r>
    <w:r w:rsidR="00581D96" w:rsidRPr="009C1CD2">
      <w:rPr>
        <w:rFonts w:ascii="Arial" w:eastAsia="MS Mincho" w:hAnsi="Arial" w:cs="Arial"/>
        <w:color w:val="000000"/>
      </w:rPr>
      <w:t>BLUM</w:t>
    </w:r>
    <w:r w:rsidRPr="009C1CD2">
      <w:rPr>
        <w:rFonts w:ascii="Arial" w:eastAsia="MS Mincho" w:hAnsi="Arial" w:cs="Arial"/>
        <w:color w:val="000000"/>
      </w:rPr>
      <w:t xml:space="preserve"> GmbH</w:t>
    </w:r>
    <w:r w:rsidR="00992F54" w:rsidRPr="009C1CD2">
      <w:rPr>
        <w:rFonts w:ascii="Arial" w:eastAsia="MS Mincho" w:hAnsi="Arial" w:cs="Arial"/>
        <w:color w:val="000000"/>
      </w:rPr>
      <w:t>,</w:t>
    </w:r>
    <w:r w:rsidR="00581D96" w:rsidRPr="009C1CD2">
      <w:rPr>
        <w:rFonts w:ascii="Arial" w:eastAsia="MS Mincho" w:hAnsi="Arial" w:cs="Arial"/>
        <w:color w:val="000000"/>
      </w:rPr>
      <w:t xml:space="preserve"> </w:t>
    </w:r>
    <w:r w:rsidR="008C3FA9" w:rsidRPr="009C1CD2">
      <w:rPr>
        <w:rFonts w:ascii="Arial" w:eastAsia="MS Mincho" w:hAnsi="Arial" w:cs="Arial"/>
        <w:color w:val="000000"/>
      </w:rPr>
      <w:t>PRESSESERVICE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C3A79BE"/>
    <w:lvl w:ilvl="0">
      <w:numFmt w:val="bullet"/>
      <w:lvlText w:val="*"/>
      <w:lvlJc w:val="left"/>
    </w:lvl>
  </w:abstractNum>
  <w:abstractNum w:abstractNumId="1" w15:restartNumberingAfterBreak="0">
    <w:nsid w:val="1E420A8D"/>
    <w:multiLevelType w:val="hybridMultilevel"/>
    <w:tmpl w:val="D5FCCD22"/>
    <w:lvl w:ilvl="0" w:tplc="39DCFAA2">
      <w:start w:val="1"/>
      <w:numFmt w:val="bullet"/>
      <w:pStyle w:val="BLList"/>
      <w:lvlText w:val=""/>
      <w:lvlJc w:val="left"/>
      <w:pPr>
        <w:tabs>
          <w:tab w:val="num" w:pos="357"/>
        </w:tabs>
        <w:ind w:left="357" w:hanging="357"/>
      </w:pPr>
      <w:rPr>
        <w:rFonts w:ascii="Webdings" w:hAnsi="Webdings" w:hint="default"/>
        <w:color w:val="FF4207"/>
        <w:spacing w:val="0"/>
        <w:w w:val="100"/>
        <w:position w:val="0"/>
        <w:sz w:val="22"/>
        <w:szCs w:val="22"/>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C045D4"/>
    <w:multiLevelType w:val="multilevel"/>
    <w:tmpl w:val="2072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7EC72E2"/>
    <w:multiLevelType w:val="multilevel"/>
    <w:tmpl w:val="1DEEBB58"/>
    <w:lvl w:ilvl="0">
      <w:start w:val="1"/>
      <w:numFmt w:val="bullet"/>
      <w:pStyle w:val="Listennummer"/>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6072D7"/>
    <w:multiLevelType w:val="hybridMultilevel"/>
    <w:tmpl w:val="4B460D48"/>
    <w:lvl w:ilvl="0" w:tplc="CD9423C4">
      <w:start w:val="1"/>
      <w:numFmt w:val="bullet"/>
      <w:pStyle w:val="Aufzhlung1"/>
      <w:lvlText w:val=""/>
      <w:lvlJc w:val="left"/>
      <w:pPr>
        <w:tabs>
          <w:tab w:val="num" w:pos="567"/>
        </w:tabs>
        <w:ind w:left="567" w:hanging="283"/>
      </w:pPr>
      <w:rPr>
        <w:rFonts w:ascii="Wingdings" w:hAnsi="Wingdings" w:hint="default"/>
        <w:color w:val="FF4208"/>
        <w:u w:color="00672C"/>
      </w:rPr>
    </w:lvl>
    <w:lvl w:ilvl="1" w:tplc="3B2671C0">
      <w:start w:val="1"/>
      <w:numFmt w:val="bullet"/>
      <w:lvlText w:val="-"/>
      <w:lvlJc w:val="left"/>
      <w:pPr>
        <w:tabs>
          <w:tab w:val="num" w:pos="1418"/>
        </w:tabs>
        <w:ind w:left="1418" w:hanging="284"/>
      </w:pPr>
      <w:rPr>
        <w:rFonts w:ascii="Courier New" w:hAnsi="Courier New" w:hint="default"/>
        <w:color w:val="FF4208"/>
        <w:u w:color="00672C"/>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D803B8F"/>
    <w:multiLevelType w:val="hybridMultilevel"/>
    <w:tmpl w:val="DAA2199C"/>
    <w:lvl w:ilvl="0" w:tplc="4574E8A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0F31F1B"/>
    <w:multiLevelType w:val="multilevel"/>
    <w:tmpl w:val="26B0B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10E1B7D"/>
    <w:multiLevelType w:val="hybridMultilevel"/>
    <w:tmpl w:val="E95AD4C4"/>
    <w:lvl w:ilvl="0" w:tplc="09E62B70">
      <w:start w:val="3"/>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0792BBF"/>
    <w:multiLevelType w:val="hybridMultilevel"/>
    <w:tmpl w:val="05D078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97B3CAA"/>
    <w:multiLevelType w:val="hybridMultilevel"/>
    <w:tmpl w:val="6BB22628"/>
    <w:lvl w:ilvl="0" w:tplc="BE485EE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B455846"/>
    <w:multiLevelType w:val="hybridMultilevel"/>
    <w:tmpl w:val="06A42AB0"/>
    <w:lvl w:ilvl="0" w:tplc="963E40F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99107231">
    <w:abstractNumId w:val="1"/>
  </w:num>
  <w:num w:numId="2" w16cid:durableId="1482967382">
    <w:abstractNumId w:val="2"/>
  </w:num>
  <w:num w:numId="3" w16cid:durableId="973678138">
    <w:abstractNumId w:val="6"/>
  </w:num>
  <w:num w:numId="4" w16cid:durableId="371266363">
    <w:abstractNumId w:val="4"/>
  </w:num>
  <w:num w:numId="5" w16cid:durableId="676083104">
    <w:abstractNumId w:val="9"/>
  </w:num>
  <w:num w:numId="6" w16cid:durableId="929657189">
    <w:abstractNumId w:val="3"/>
  </w:num>
  <w:num w:numId="7" w16cid:durableId="1530223171">
    <w:abstractNumId w:val="10"/>
  </w:num>
  <w:num w:numId="8" w16cid:durableId="222060509">
    <w:abstractNumId w:val="5"/>
  </w:num>
  <w:num w:numId="9" w16cid:durableId="1836259334">
    <w:abstractNumId w:val="8"/>
  </w:num>
  <w:num w:numId="10" w16cid:durableId="1099985968">
    <w:abstractNumId w:val="7"/>
  </w:num>
  <w:num w:numId="11" w16cid:durableId="2074615368">
    <w:abstractNumId w:val="0"/>
    <w:lvlOverride w:ilvl="0">
      <w:lvl w:ilvl="0">
        <w:numFmt w:val="bullet"/>
        <w:lvlText w:val=""/>
        <w:legacy w:legacy="1" w:legacySpace="0" w:legacyIndent="0"/>
        <w:lvlJc w:val="left"/>
        <w:rPr>
          <w:rFonts w:ascii="Symbol" w:hAnsi="Symbol" w:hint="default"/>
          <w:sz w:val="2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ff4208,#eeeeea,#555552"/>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1BA"/>
    <w:rsid w:val="00001DEB"/>
    <w:rsid w:val="0000581D"/>
    <w:rsid w:val="000112B2"/>
    <w:rsid w:val="00012655"/>
    <w:rsid w:val="00012B11"/>
    <w:rsid w:val="0001421B"/>
    <w:rsid w:val="000156E7"/>
    <w:rsid w:val="000166B6"/>
    <w:rsid w:val="00017821"/>
    <w:rsid w:val="00017E85"/>
    <w:rsid w:val="00020E06"/>
    <w:rsid w:val="0002286A"/>
    <w:rsid w:val="00026E1E"/>
    <w:rsid w:val="00036292"/>
    <w:rsid w:val="0003667E"/>
    <w:rsid w:val="000370A9"/>
    <w:rsid w:val="00040576"/>
    <w:rsid w:val="000437B5"/>
    <w:rsid w:val="00044F84"/>
    <w:rsid w:val="000451AF"/>
    <w:rsid w:val="0004597E"/>
    <w:rsid w:val="00050760"/>
    <w:rsid w:val="00052DC9"/>
    <w:rsid w:val="00055C68"/>
    <w:rsid w:val="00057603"/>
    <w:rsid w:val="00060177"/>
    <w:rsid w:val="00062821"/>
    <w:rsid w:val="000637BB"/>
    <w:rsid w:val="00065BC4"/>
    <w:rsid w:val="00066609"/>
    <w:rsid w:val="00071F77"/>
    <w:rsid w:val="0007209E"/>
    <w:rsid w:val="00073F37"/>
    <w:rsid w:val="00080F3D"/>
    <w:rsid w:val="000871EE"/>
    <w:rsid w:val="00091D5A"/>
    <w:rsid w:val="00093AA6"/>
    <w:rsid w:val="00094450"/>
    <w:rsid w:val="0009451F"/>
    <w:rsid w:val="00094A75"/>
    <w:rsid w:val="00096490"/>
    <w:rsid w:val="00096CC0"/>
    <w:rsid w:val="000A118C"/>
    <w:rsid w:val="000A258F"/>
    <w:rsid w:val="000A277C"/>
    <w:rsid w:val="000A3A1E"/>
    <w:rsid w:val="000A666D"/>
    <w:rsid w:val="000A695C"/>
    <w:rsid w:val="000A7F19"/>
    <w:rsid w:val="000B20A0"/>
    <w:rsid w:val="000B4561"/>
    <w:rsid w:val="000B66ED"/>
    <w:rsid w:val="000C017E"/>
    <w:rsid w:val="000C2B0E"/>
    <w:rsid w:val="000C30B3"/>
    <w:rsid w:val="000D619C"/>
    <w:rsid w:val="000E032D"/>
    <w:rsid w:val="000E50AB"/>
    <w:rsid w:val="000E55D1"/>
    <w:rsid w:val="000E7CE9"/>
    <w:rsid w:val="000F5DF4"/>
    <w:rsid w:val="00105D93"/>
    <w:rsid w:val="001071E4"/>
    <w:rsid w:val="00107F62"/>
    <w:rsid w:val="001107ED"/>
    <w:rsid w:val="001111CA"/>
    <w:rsid w:val="001139FF"/>
    <w:rsid w:val="0011674D"/>
    <w:rsid w:val="001169F3"/>
    <w:rsid w:val="001179A5"/>
    <w:rsid w:val="00121545"/>
    <w:rsid w:val="00125FE9"/>
    <w:rsid w:val="00131ED3"/>
    <w:rsid w:val="00132A98"/>
    <w:rsid w:val="00134A9D"/>
    <w:rsid w:val="001353D9"/>
    <w:rsid w:val="001362F5"/>
    <w:rsid w:val="00136532"/>
    <w:rsid w:val="00142EFE"/>
    <w:rsid w:val="0014324A"/>
    <w:rsid w:val="00145258"/>
    <w:rsid w:val="00145AB7"/>
    <w:rsid w:val="00154785"/>
    <w:rsid w:val="00157F94"/>
    <w:rsid w:val="0016260D"/>
    <w:rsid w:val="001649EA"/>
    <w:rsid w:val="001767AF"/>
    <w:rsid w:val="0018065F"/>
    <w:rsid w:val="00180BC9"/>
    <w:rsid w:val="00181A3A"/>
    <w:rsid w:val="00184F1C"/>
    <w:rsid w:val="00185259"/>
    <w:rsid w:val="001868BA"/>
    <w:rsid w:val="00187B21"/>
    <w:rsid w:val="00190019"/>
    <w:rsid w:val="00193FDA"/>
    <w:rsid w:val="00197022"/>
    <w:rsid w:val="0019710B"/>
    <w:rsid w:val="001A01F1"/>
    <w:rsid w:val="001A2FC0"/>
    <w:rsid w:val="001A3DED"/>
    <w:rsid w:val="001A4FAF"/>
    <w:rsid w:val="001B2505"/>
    <w:rsid w:val="001B32DA"/>
    <w:rsid w:val="001B3D7A"/>
    <w:rsid w:val="001C3BB1"/>
    <w:rsid w:val="001C477B"/>
    <w:rsid w:val="001C5F30"/>
    <w:rsid w:val="001D0593"/>
    <w:rsid w:val="001D2289"/>
    <w:rsid w:val="001D3571"/>
    <w:rsid w:val="001E1559"/>
    <w:rsid w:val="001E28A4"/>
    <w:rsid w:val="001E517E"/>
    <w:rsid w:val="001E75B9"/>
    <w:rsid w:val="001F1EA5"/>
    <w:rsid w:val="002005EB"/>
    <w:rsid w:val="0020173D"/>
    <w:rsid w:val="00201C50"/>
    <w:rsid w:val="0020598D"/>
    <w:rsid w:val="0020744C"/>
    <w:rsid w:val="002113D9"/>
    <w:rsid w:val="00212E9C"/>
    <w:rsid w:val="00213A92"/>
    <w:rsid w:val="002141A1"/>
    <w:rsid w:val="0021420C"/>
    <w:rsid w:val="00231303"/>
    <w:rsid w:val="00231C41"/>
    <w:rsid w:val="00231E4B"/>
    <w:rsid w:val="00232F95"/>
    <w:rsid w:val="00234382"/>
    <w:rsid w:val="00234975"/>
    <w:rsid w:val="00241A82"/>
    <w:rsid w:val="00242008"/>
    <w:rsid w:val="00244545"/>
    <w:rsid w:val="00244C32"/>
    <w:rsid w:val="002451B5"/>
    <w:rsid w:val="00245B97"/>
    <w:rsid w:val="0025339D"/>
    <w:rsid w:val="002547FF"/>
    <w:rsid w:val="00254FAC"/>
    <w:rsid w:val="002605A0"/>
    <w:rsid w:val="00260D21"/>
    <w:rsid w:val="00266450"/>
    <w:rsid w:val="00271C43"/>
    <w:rsid w:val="00275AB5"/>
    <w:rsid w:val="0028097F"/>
    <w:rsid w:val="00280D09"/>
    <w:rsid w:val="00280D28"/>
    <w:rsid w:val="00281E64"/>
    <w:rsid w:val="00287656"/>
    <w:rsid w:val="00292FA8"/>
    <w:rsid w:val="00293383"/>
    <w:rsid w:val="00297BCF"/>
    <w:rsid w:val="002A168D"/>
    <w:rsid w:val="002A297C"/>
    <w:rsid w:val="002A4B9D"/>
    <w:rsid w:val="002B33D5"/>
    <w:rsid w:val="002B3B7C"/>
    <w:rsid w:val="002C02C8"/>
    <w:rsid w:val="002C09D3"/>
    <w:rsid w:val="002C10BB"/>
    <w:rsid w:val="002C10C6"/>
    <w:rsid w:val="002C24EC"/>
    <w:rsid w:val="002D42D4"/>
    <w:rsid w:val="002D4300"/>
    <w:rsid w:val="002D54B4"/>
    <w:rsid w:val="002E21E8"/>
    <w:rsid w:val="002E7FA5"/>
    <w:rsid w:val="002F0A93"/>
    <w:rsid w:val="002F380B"/>
    <w:rsid w:val="002F7733"/>
    <w:rsid w:val="003066B0"/>
    <w:rsid w:val="00306887"/>
    <w:rsid w:val="00314A51"/>
    <w:rsid w:val="00314F5F"/>
    <w:rsid w:val="003169F0"/>
    <w:rsid w:val="00322938"/>
    <w:rsid w:val="00322A09"/>
    <w:rsid w:val="00322CB2"/>
    <w:rsid w:val="00330812"/>
    <w:rsid w:val="003318FD"/>
    <w:rsid w:val="00334EE7"/>
    <w:rsid w:val="00337B91"/>
    <w:rsid w:val="00340D0C"/>
    <w:rsid w:val="00342E1E"/>
    <w:rsid w:val="00343217"/>
    <w:rsid w:val="00343415"/>
    <w:rsid w:val="00345522"/>
    <w:rsid w:val="003468E4"/>
    <w:rsid w:val="0035106C"/>
    <w:rsid w:val="00351C1B"/>
    <w:rsid w:val="0035531F"/>
    <w:rsid w:val="00356D9B"/>
    <w:rsid w:val="00357DD1"/>
    <w:rsid w:val="0036068C"/>
    <w:rsid w:val="0036427D"/>
    <w:rsid w:val="0036527D"/>
    <w:rsid w:val="00366028"/>
    <w:rsid w:val="00366356"/>
    <w:rsid w:val="00372497"/>
    <w:rsid w:val="003735B3"/>
    <w:rsid w:val="0037501D"/>
    <w:rsid w:val="00376B61"/>
    <w:rsid w:val="0037732F"/>
    <w:rsid w:val="00382476"/>
    <w:rsid w:val="0038340B"/>
    <w:rsid w:val="00383FC7"/>
    <w:rsid w:val="00387A3A"/>
    <w:rsid w:val="00392531"/>
    <w:rsid w:val="00394084"/>
    <w:rsid w:val="0039507C"/>
    <w:rsid w:val="003952D8"/>
    <w:rsid w:val="003B23DC"/>
    <w:rsid w:val="003B61BB"/>
    <w:rsid w:val="003C2556"/>
    <w:rsid w:val="003C5621"/>
    <w:rsid w:val="003C6F13"/>
    <w:rsid w:val="003D15CE"/>
    <w:rsid w:val="003D1715"/>
    <w:rsid w:val="003D64E4"/>
    <w:rsid w:val="003E006B"/>
    <w:rsid w:val="003E2779"/>
    <w:rsid w:val="003E32DA"/>
    <w:rsid w:val="003E42E4"/>
    <w:rsid w:val="003E5CAC"/>
    <w:rsid w:val="003E5E07"/>
    <w:rsid w:val="003F0B39"/>
    <w:rsid w:val="003F212E"/>
    <w:rsid w:val="003F465A"/>
    <w:rsid w:val="003F6F92"/>
    <w:rsid w:val="0040022C"/>
    <w:rsid w:val="00403898"/>
    <w:rsid w:val="00405AC6"/>
    <w:rsid w:val="00406238"/>
    <w:rsid w:val="00406734"/>
    <w:rsid w:val="00406879"/>
    <w:rsid w:val="0041498E"/>
    <w:rsid w:val="00416D5A"/>
    <w:rsid w:val="004210D4"/>
    <w:rsid w:val="004238F1"/>
    <w:rsid w:val="004267EB"/>
    <w:rsid w:val="00432B8B"/>
    <w:rsid w:val="00432BC7"/>
    <w:rsid w:val="00433871"/>
    <w:rsid w:val="00434B2C"/>
    <w:rsid w:val="00445398"/>
    <w:rsid w:val="004459BC"/>
    <w:rsid w:val="00445F9B"/>
    <w:rsid w:val="004465F5"/>
    <w:rsid w:val="00447602"/>
    <w:rsid w:val="00455CDB"/>
    <w:rsid w:val="00455D71"/>
    <w:rsid w:val="004611F3"/>
    <w:rsid w:val="004620C8"/>
    <w:rsid w:val="00462C52"/>
    <w:rsid w:val="0046736C"/>
    <w:rsid w:val="004701F6"/>
    <w:rsid w:val="00472730"/>
    <w:rsid w:val="0047678B"/>
    <w:rsid w:val="00482888"/>
    <w:rsid w:val="00485467"/>
    <w:rsid w:val="00487155"/>
    <w:rsid w:val="00493F00"/>
    <w:rsid w:val="00496525"/>
    <w:rsid w:val="004A2780"/>
    <w:rsid w:val="004A3AA1"/>
    <w:rsid w:val="004A417E"/>
    <w:rsid w:val="004A715D"/>
    <w:rsid w:val="004B1E77"/>
    <w:rsid w:val="004B5108"/>
    <w:rsid w:val="004D2049"/>
    <w:rsid w:val="004D7524"/>
    <w:rsid w:val="004E449C"/>
    <w:rsid w:val="004E7937"/>
    <w:rsid w:val="004F0864"/>
    <w:rsid w:val="004F2AAD"/>
    <w:rsid w:val="004F3AAA"/>
    <w:rsid w:val="004F4D39"/>
    <w:rsid w:val="004F77EA"/>
    <w:rsid w:val="00505DBE"/>
    <w:rsid w:val="00506988"/>
    <w:rsid w:val="005118B8"/>
    <w:rsid w:val="005162DD"/>
    <w:rsid w:val="005165A2"/>
    <w:rsid w:val="00516A30"/>
    <w:rsid w:val="00517E54"/>
    <w:rsid w:val="00520268"/>
    <w:rsid w:val="00522485"/>
    <w:rsid w:val="005235D5"/>
    <w:rsid w:val="005235F7"/>
    <w:rsid w:val="00524ACC"/>
    <w:rsid w:val="00525593"/>
    <w:rsid w:val="0052593A"/>
    <w:rsid w:val="00526B79"/>
    <w:rsid w:val="00530476"/>
    <w:rsid w:val="00532971"/>
    <w:rsid w:val="00540827"/>
    <w:rsid w:val="00542386"/>
    <w:rsid w:val="005543AB"/>
    <w:rsid w:val="005605E1"/>
    <w:rsid w:val="00560BEA"/>
    <w:rsid w:val="0056107D"/>
    <w:rsid w:val="00564A42"/>
    <w:rsid w:val="00573062"/>
    <w:rsid w:val="00573437"/>
    <w:rsid w:val="00574914"/>
    <w:rsid w:val="0057673C"/>
    <w:rsid w:val="00576DD2"/>
    <w:rsid w:val="00577039"/>
    <w:rsid w:val="00581D96"/>
    <w:rsid w:val="00582A57"/>
    <w:rsid w:val="00583C4F"/>
    <w:rsid w:val="005925C7"/>
    <w:rsid w:val="005A0AE5"/>
    <w:rsid w:val="005B09A6"/>
    <w:rsid w:val="005B4AD9"/>
    <w:rsid w:val="005D0411"/>
    <w:rsid w:val="005D19D9"/>
    <w:rsid w:val="005D22EB"/>
    <w:rsid w:val="005E1AD3"/>
    <w:rsid w:val="005E4B7C"/>
    <w:rsid w:val="005E6192"/>
    <w:rsid w:val="005E7676"/>
    <w:rsid w:val="006077F7"/>
    <w:rsid w:val="00607850"/>
    <w:rsid w:val="00610EB9"/>
    <w:rsid w:val="00611371"/>
    <w:rsid w:val="00614E04"/>
    <w:rsid w:val="0061531C"/>
    <w:rsid w:val="0061750F"/>
    <w:rsid w:val="00630A68"/>
    <w:rsid w:val="00632458"/>
    <w:rsid w:val="00636124"/>
    <w:rsid w:val="006407C1"/>
    <w:rsid w:val="00643AC8"/>
    <w:rsid w:val="00646BEF"/>
    <w:rsid w:val="00656664"/>
    <w:rsid w:val="00657EB2"/>
    <w:rsid w:val="00660BD1"/>
    <w:rsid w:val="00664094"/>
    <w:rsid w:val="006711B4"/>
    <w:rsid w:val="00672BD7"/>
    <w:rsid w:val="00674282"/>
    <w:rsid w:val="00680532"/>
    <w:rsid w:val="006832EE"/>
    <w:rsid w:val="00687672"/>
    <w:rsid w:val="006876BF"/>
    <w:rsid w:val="0068780E"/>
    <w:rsid w:val="00693F05"/>
    <w:rsid w:val="006946CE"/>
    <w:rsid w:val="00694E34"/>
    <w:rsid w:val="00695DDA"/>
    <w:rsid w:val="006A20B3"/>
    <w:rsid w:val="006A6013"/>
    <w:rsid w:val="006B113C"/>
    <w:rsid w:val="006B7285"/>
    <w:rsid w:val="006B86E7"/>
    <w:rsid w:val="006C3E0A"/>
    <w:rsid w:val="006C529A"/>
    <w:rsid w:val="006C57B2"/>
    <w:rsid w:val="006C7966"/>
    <w:rsid w:val="006D1481"/>
    <w:rsid w:val="006D5611"/>
    <w:rsid w:val="006E01E6"/>
    <w:rsid w:val="006E0D49"/>
    <w:rsid w:val="006E1F42"/>
    <w:rsid w:val="006F31F9"/>
    <w:rsid w:val="006F4D8C"/>
    <w:rsid w:val="006F4E44"/>
    <w:rsid w:val="006F4E60"/>
    <w:rsid w:val="006F52C2"/>
    <w:rsid w:val="007016A2"/>
    <w:rsid w:val="007021A0"/>
    <w:rsid w:val="00702C84"/>
    <w:rsid w:val="00703BED"/>
    <w:rsid w:val="007047C1"/>
    <w:rsid w:val="007063CD"/>
    <w:rsid w:val="00710423"/>
    <w:rsid w:val="00710D2E"/>
    <w:rsid w:val="0071179E"/>
    <w:rsid w:val="00714690"/>
    <w:rsid w:val="00717F04"/>
    <w:rsid w:val="007212D6"/>
    <w:rsid w:val="007212FE"/>
    <w:rsid w:val="007218ED"/>
    <w:rsid w:val="0072266A"/>
    <w:rsid w:val="0072444C"/>
    <w:rsid w:val="00726E52"/>
    <w:rsid w:val="00730693"/>
    <w:rsid w:val="00732CB2"/>
    <w:rsid w:val="00735113"/>
    <w:rsid w:val="007360CE"/>
    <w:rsid w:val="00740F82"/>
    <w:rsid w:val="00742F8C"/>
    <w:rsid w:val="007456AA"/>
    <w:rsid w:val="0074648A"/>
    <w:rsid w:val="00746885"/>
    <w:rsid w:val="007514B6"/>
    <w:rsid w:val="00751C62"/>
    <w:rsid w:val="00757D1F"/>
    <w:rsid w:val="00762ACA"/>
    <w:rsid w:val="0077039C"/>
    <w:rsid w:val="0077184B"/>
    <w:rsid w:val="00772455"/>
    <w:rsid w:val="007735A7"/>
    <w:rsid w:val="00775BEE"/>
    <w:rsid w:val="00780382"/>
    <w:rsid w:val="00783276"/>
    <w:rsid w:val="007849E2"/>
    <w:rsid w:val="00785F46"/>
    <w:rsid w:val="00791FC8"/>
    <w:rsid w:val="00792167"/>
    <w:rsid w:val="007948E5"/>
    <w:rsid w:val="0079631D"/>
    <w:rsid w:val="007A09B1"/>
    <w:rsid w:val="007A20E4"/>
    <w:rsid w:val="007A2835"/>
    <w:rsid w:val="007B1D3E"/>
    <w:rsid w:val="007B1F96"/>
    <w:rsid w:val="007B5BCB"/>
    <w:rsid w:val="007B6484"/>
    <w:rsid w:val="007B7051"/>
    <w:rsid w:val="007B7F5C"/>
    <w:rsid w:val="007C13F2"/>
    <w:rsid w:val="007C29F9"/>
    <w:rsid w:val="007C5BFF"/>
    <w:rsid w:val="007C74C6"/>
    <w:rsid w:val="007D2DE3"/>
    <w:rsid w:val="007D4156"/>
    <w:rsid w:val="007D4464"/>
    <w:rsid w:val="007D54C8"/>
    <w:rsid w:val="007D71D4"/>
    <w:rsid w:val="007D7E83"/>
    <w:rsid w:val="007E0018"/>
    <w:rsid w:val="007E352B"/>
    <w:rsid w:val="007E45EB"/>
    <w:rsid w:val="007E60F1"/>
    <w:rsid w:val="007E676D"/>
    <w:rsid w:val="007F055F"/>
    <w:rsid w:val="007F18CF"/>
    <w:rsid w:val="007F4B75"/>
    <w:rsid w:val="007F61A6"/>
    <w:rsid w:val="007F73CB"/>
    <w:rsid w:val="00800D4F"/>
    <w:rsid w:val="0080571B"/>
    <w:rsid w:val="00811824"/>
    <w:rsid w:val="00812CD3"/>
    <w:rsid w:val="008130BC"/>
    <w:rsid w:val="00814FBA"/>
    <w:rsid w:val="00822603"/>
    <w:rsid w:val="0083076C"/>
    <w:rsid w:val="00830ECD"/>
    <w:rsid w:val="0083204D"/>
    <w:rsid w:val="008331B4"/>
    <w:rsid w:val="00834D33"/>
    <w:rsid w:val="0083708D"/>
    <w:rsid w:val="008410D5"/>
    <w:rsid w:val="0084179E"/>
    <w:rsid w:val="008434E6"/>
    <w:rsid w:val="0084712B"/>
    <w:rsid w:val="00850F78"/>
    <w:rsid w:val="0085188F"/>
    <w:rsid w:val="0086091A"/>
    <w:rsid w:val="0086364B"/>
    <w:rsid w:val="008713B0"/>
    <w:rsid w:val="00873AA4"/>
    <w:rsid w:val="008756A3"/>
    <w:rsid w:val="00875E9A"/>
    <w:rsid w:val="00876469"/>
    <w:rsid w:val="008811CC"/>
    <w:rsid w:val="00882389"/>
    <w:rsid w:val="008843AF"/>
    <w:rsid w:val="00884A57"/>
    <w:rsid w:val="00887CA1"/>
    <w:rsid w:val="00890053"/>
    <w:rsid w:val="00891DFD"/>
    <w:rsid w:val="00895E2D"/>
    <w:rsid w:val="008A2FEE"/>
    <w:rsid w:val="008A755C"/>
    <w:rsid w:val="008B64B4"/>
    <w:rsid w:val="008C313F"/>
    <w:rsid w:val="008C359A"/>
    <w:rsid w:val="008C3FA9"/>
    <w:rsid w:val="008C6B57"/>
    <w:rsid w:val="008C77E7"/>
    <w:rsid w:val="008D11FC"/>
    <w:rsid w:val="008E3807"/>
    <w:rsid w:val="008E4462"/>
    <w:rsid w:val="008E6DF2"/>
    <w:rsid w:val="008E7B24"/>
    <w:rsid w:val="008E7F3C"/>
    <w:rsid w:val="008F10A9"/>
    <w:rsid w:val="00900099"/>
    <w:rsid w:val="00900592"/>
    <w:rsid w:val="009049C7"/>
    <w:rsid w:val="00904A73"/>
    <w:rsid w:val="009059A6"/>
    <w:rsid w:val="00906E6B"/>
    <w:rsid w:val="0091215C"/>
    <w:rsid w:val="009149BB"/>
    <w:rsid w:val="009165A2"/>
    <w:rsid w:val="0091704F"/>
    <w:rsid w:val="00923D47"/>
    <w:rsid w:val="009252F7"/>
    <w:rsid w:val="00925D40"/>
    <w:rsid w:val="009270DE"/>
    <w:rsid w:val="00927F72"/>
    <w:rsid w:val="00932FBB"/>
    <w:rsid w:val="00934F07"/>
    <w:rsid w:val="00941BDA"/>
    <w:rsid w:val="00942658"/>
    <w:rsid w:val="009450CA"/>
    <w:rsid w:val="00945CDB"/>
    <w:rsid w:val="00955285"/>
    <w:rsid w:val="0096124F"/>
    <w:rsid w:val="00965CC5"/>
    <w:rsid w:val="009739AC"/>
    <w:rsid w:val="00976121"/>
    <w:rsid w:val="00977158"/>
    <w:rsid w:val="009807A7"/>
    <w:rsid w:val="00983872"/>
    <w:rsid w:val="00984AD2"/>
    <w:rsid w:val="009872C7"/>
    <w:rsid w:val="009875C0"/>
    <w:rsid w:val="00991B01"/>
    <w:rsid w:val="00992F54"/>
    <w:rsid w:val="00992FB0"/>
    <w:rsid w:val="00997022"/>
    <w:rsid w:val="009A01F9"/>
    <w:rsid w:val="009A43C3"/>
    <w:rsid w:val="009B3A39"/>
    <w:rsid w:val="009B3EFC"/>
    <w:rsid w:val="009B409F"/>
    <w:rsid w:val="009C1CD2"/>
    <w:rsid w:val="009C52EF"/>
    <w:rsid w:val="009C6916"/>
    <w:rsid w:val="009C71CB"/>
    <w:rsid w:val="009D142E"/>
    <w:rsid w:val="009D2E0A"/>
    <w:rsid w:val="009D31E4"/>
    <w:rsid w:val="009D77BA"/>
    <w:rsid w:val="009E18DB"/>
    <w:rsid w:val="009E261F"/>
    <w:rsid w:val="009E33F3"/>
    <w:rsid w:val="009E34BE"/>
    <w:rsid w:val="009E3955"/>
    <w:rsid w:val="009E450D"/>
    <w:rsid w:val="009E4F21"/>
    <w:rsid w:val="009E5101"/>
    <w:rsid w:val="009E5B48"/>
    <w:rsid w:val="009E665D"/>
    <w:rsid w:val="009F2877"/>
    <w:rsid w:val="009F6344"/>
    <w:rsid w:val="009F6FE6"/>
    <w:rsid w:val="00A0495C"/>
    <w:rsid w:val="00A04D48"/>
    <w:rsid w:val="00A057CA"/>
    <w:rsid w:val="00A058B2"/>
    <w:rsid w:val="00A06497"/>
    <w:rsid w:val="00A10172"/>
    <w:rsid w:val="00A1191F"/>
    <w:rsid w:val="00A16E6C"/>
    <w:rsid w:val="00A21A0D"/>
    <w:rsid w:val="00A24B3C"/>
    <w:rsid w:val="00A309C0"/>
    <w:rsid w:val="00A336EB"/>
    <w:rsid w:val="00A35CEE"/>
    <w:rsid w:val="00A3653F"/>
    <w:rsid w:val="00A36A2C"/>
    <w:rsid w:val="00A37AEF"/>
    <w:rsid w:val="00A42D0D"/>
    <w:rsid w:val="00A4318F"/>
    <w:rsid w:val="00A465AC"/>
    <w:rsid w:val="00A46705"/>
    <w:rsid w:val="00A612D3"/>
    <w:rsid w:val="00A63306"/>
    <w:rsid w:val="00A709E0"/>
    <w:rsid w:val="00A70A63"/>
    <w:rsid w:val="00A72553"/>
    <w:rsid w:val="00A73898"/>
    <w:rsid w:val="00A73E75"/>
    <w:rsid w:val="00A7457A"/>
    <w:rsid w:val="00A7710E"/>
    <w:rsid w:val="00A77206"/>
    <w:rsid w:val="00A77B63"/>
    <w:rsid w:val="00A815E7"/>
    <w:rsid w:val="00A83C54"/>
    <w:rsid w:val="00A84C9D"/>
    <w:rsid w:val="00A857B8"/>
    <w:rsid w:val="00A926C7"/>
    <w:rsid w:val="00A93542"/>
    <w:rsid w:val="00A93B8F"/>
    <w:rsid w:val="00A93FF5"/>
    <w:rsid w:val="00A95522"/>
    <w:rsid w:val="00A95652"/>
    <w:rsid w:val="00A97470"/>
    <w:rsid w:val="00A97666"/>
    <w:rsid w:val="00A97A28"/>
    <w:rsid w:val="00AA2120"/>
    <w:rsid w:val="00AA2F1D"/>
    <w:rsid w:val="00AA3410"/>
    <w:rsid w:val="00AA3F8A"/>
    <w:rsid w:val="00AA6FBE"/>
    <w:rsid w:val="00AA7045"/>
    <w:rsid w:val="00AB1BFC"/>
    <w:rsid w:val="00AB1FB3"/>
    <w:rsid w:val="00AB3979"/>
    <w:rsid w:val="00AB3E53"/>
    <w:rsid w:val="00AB480F"/>
    <w:rsid w:val="00AB506A"/>
    <w:rsid w:val="00AC01D1"/>
    <w:rsid w:val="00AC082B"/>
    <w:rsid w:val="00AC3880"/>
    <w:rsid w:val="00AD0361"/>
    <w:rsid w:val="00AD166C"/>
    <w:rsid w:val="00AD23A4"/>
    <w:rsid w:val="00AD3A07"/>
    <w:rsid w:val="00AD5BF3"/>
    <w:rsid w:val="00AE2821"/>
    <w:rsid w:val="00AE4187"/>
    <w:rsid w:val="00AF3134"/>
    <w:rsid w:val="00B00103"/>
    <w:rsid w:val="00B02DF6"/>
    <w:rsid w:val="00B02F11"/>
    <w:rsid w:val="00B03B71"/>
    <w:rsid w:val="00B05D8E"/>
    <w:rsid w:val="00B06664"/>
    <w:rsid w:val="00B073D0"/>
    <w:rsid w:val="00B112A8"/>
    <w:rsid w:val="00B12054"/>
    <w:rsid w:val="00B12A02"/>
    <w:rsid w:val="00B158E8"/>
    <w:rsid w:val="00B160A2"/>
    <w:rsid w:val="00B1639B"/>
    <w:rsid w:val="00B16817"/>
    <w:rsid w:val="00B2138D"/>
    <w:rsid w:val="00B23201"/>
    <w:rsid w:val="00B26E9C"/>
    <w:rsid w:val="00B2758E"/>
    <w:rsid w:val="00B317DF"/>
    <w:rsid w:val="00B40576"/>
    <w:rsid w:val="00B411A5"/>
    <w:rsid w:val="00B42CEC"/>
    <w:rsid w:val="00B500A1"/>
    <w:rsid w:val="00B55B53"/>
    <w:rsid w:val="00B63D0A"/>
    <w:rsid w:val="00B650FB"/>
    <w:rsid w:val="00B66222"/>
    <w:rsid w:val="00B67EB0"/>
    <w:rsid w:val="00B72B4A"/>
    <w:rsid w:val="00B72E4B"/>
    <w:rsid w:val="00B765E3"/>
    <w:rsid w:val="00B76A24"/>
    <w:rsid w:val="00B76D07"/>
    <w:rsid w:val="00B80770"/>
    <w:rsid w:val="00B8149D"/>
    <w:rsid w:val="00B83474"/>
    <w:rsid w:val="00B85133"/>
    <w:rsid w:val="00B86FFE"/>
    <w:rsid w:val="00B902A7"/>
    <w:rsid w:val="00B9460F"/>
    <w:rsid w:val="00BB07E3"/>
    <w:rsid w:val="00BB6571"/>
    <w:rsid w:val="00BB7B22"/>
    <w:rsid w:val="00BB7C97"/>
    <w:rsid w:val="00BC001D"/>
    <w:rsid w:val="00BC3CDE"/>
    <w:rsid w:val="00BC3ED7"/>
    <w:rsid w:val="00BC6842"/>
    <w:rsid w:val="00BC7A34"/>
    <w:rsid w:val="00BC7E01"/>
    <w:rsid w:val="00BD43CD"/>
    <w:rsid w:val="00BD5A81"/>
    <w:rsid w:val="00BE2DBC"/>
    <w:rsid w:val="00BE3703"/>
    <w:rsid w:val="00BE4FF7"/>
    <w:rsid w:val="00BE6B63"/>
    <w:rsid w:val="00BE7124"/>
    <w:rsid w:val="00BE7370"/>
    <w:rsid w:val="00BE7578"/>
    <w:rsid w:val="00BF08EC"/>
    <w:rsid w:val="00BF1557"/>
    <w:rsid w:val="00BF44EC"/>
    <w:rsid w:val="00BF4C99"/>
    <w:rsid w:val="00BF5AC7"/>
    <w:rsid w:val="00BF64AD"/>
    <w:rsid w:val="00BF67E1"/>
    <w:rsid w:val="00C02D21"/>
    <w:rsid w:val="00C03509"/>
    <w:rsid w:val="00C03CC8"/>
    <w:rsid w:val="00C04302"/>
    <w:rsid w:val="00C04867"/>
    <w:rsid w:val="00C0649F"/>
    <w:rsid w:val="00C06D7E"/>
    <w:rsid w:val="00C0706F"/>
    <w:rsid w:val="00C16D51"/>
    <w:rsid w:val="00C20D70"/>
    <w:rsid w:val="00C20EAF"/>
    <w:rsid w:val="00C21CE5"/>
    <w:rsid w:val="00C242A3"/>
    <w:rsid w:val="00C266C3"/>
    <w:rsid w:val="00C36C39"/>
    <w:rsid w:val="00C43FA2"/>
    <w:rsid w:val="00C451C8"/>
    <w:rsid w:val="00C4532E"/>
    <w:rsid w:val="00C46322"/>
    <w:rsid w:val="00C47D71"/>
    <w:rsid w:val="00C5143A"/>
    <w:rsid w:val="00C52C1B"/>
    <w:rsid w:val="00C554EB"/>
    <w:rsid w:val="00C56ED5"/>
    <w:rsid w:val="00C572A0"/>
    <w:rsid w:val="00C57DD9"/>
    <w:rsid w:val="00C62AB6"/>
    <w:rsid w:val="00C64111"/>
    <w:rsid w:val="00C64C0C"/>
    <w:rsid w:val="00C656D3"/>
    <w:rsid w:val="00C66409"/>
    <w:rsid w:val="00C66E6D"/>
    <w:rsid w:val="00C67E9B"/>
    <w:rsid w:val="00C72A20"/>
    <w:rsid w:val="00C73619"/>
    <w:rsid w:val="00C74A6B"/>
    <w:rsid w:val="00C74EB9"/>
    <w:rsid w:val="00C7591E"/>
    <w:rsid w:val="00C76DCF"/>
    <w:rsid w:val="00C81C59"/>
    <w:rsid w:val="00C861BA"/>
    <w:rsid w:val="00C86433"/>
    <w:rsid w:val="00C9026F"/>
    <w:rsid w:val="00C919A0"/>
    <w:rsid w:val="00C964CF"/>
    <w:rsid w:val="00CA0DC2"/>
    <w:rsid w:val="00CA485A"/>
    <w:rsid w:val="00CA703F"/>
    <w:rsid w:val="00CB09A1"/>
    <w:rsid w:val="00CB216F"/>
    <w:rsid w:val="00CB2FB7"/>
    <w:rsid w:val="00CC1B0F"/>
    <w:rsid w:val="00CC4791"/>
    <w:rsid w:val="00CC4EEB"/>
    <w:rsid w:val="00CC6077"/>
    <w:rsid w:val="00CC60C3"/>
    <w:rsid w:val="00CC6DA7"/>
    <w:rsid w:val="00CD213C"/>
    <w:rsid w:val="00CD36CF"/>
    <w:rsid w:val="00CD3E3B"/>
    <w:rsid w:val="00CD7848"/>
    <w:rsid w:val="00CE1DB5"/>
    <w:rsid w:val="00CE3170"/>
    <w:rsid w:val="00CE3436"/>
    <w:rsid w:val="00CE4671"/>
    <w:rsid w:val="00CE520C"/>
    <w:rsid w:val="00CE57AA"/>
    <w:rsid w:val="00CE6327"/>
    <w:rsid w:val="00CF30DF"/>
    <w:rsid w:val="00CF4ACD"/>
    <w:rsid w:val="00CF6FBD"/>
    <w:rsid w:val="00D031B4"/>
    <w:rsid w:val="00D10C94"/>
    <w:rsid w:val="00D10D8E"/>
    <w:rsid w:val="00D15C46"/>
    <w:rsid w:val="00D20086"/>
    <w:rsid w:val="00D21D4E"/>
    <w:rsid w:val="00D2626B"/>
    <w:rsid w:val="00D32CEC"/>
    <w:rsid w:val="00D33473"/>
    <w:rsid w:val="00D344B5"/>
    <w:rsid w:val="00D363F8"/>
    <w:rsid w:val="00D367CF"/>
    <w:rsid w:val="00D37132"/>
    <w:rsid w:val="00D37F14"/>
    <w:rsid w:val="00D40D81"/>
    <w:rsid w:val="00D413D7"/>
    <w:rsid w:val="00D41CC2"/>
    <w:rsid w:val="00D41CF6"/>
    <w:rsid w:val="00D42DFB"/>
    <w:rsid w:val="00D43430"/>
    <w:rsid w:val="00D437D2"/>
    <w:rsid w:val="00D47356"/>
    <w:rsid w:val="00D55EF1"/>
    <w:rsid w:val="00D603BF"/>
    <w:rsid w:val="00D62D7F"/>
    <w:rsid w:val="00D64220"/>
    <w:rsid w:val="00D65D7E"/>
    <w:rsid w:val="00D67AC1"/>
    <w:rsid w:val="00D70157"/>
    <w:rsid w:val="00D728CC"/>
    <w:rsid w:val="00D73850"/>
    <w:rsid w:val="00D7585E"/>
    <w:rsid w:val="00D75AB9"/>
    <w:rsid w:val="00D778D3"/>
    <w:rsid w:val="00D805F5"/>
    <w:rsid w:val="00D86892"/>
    <w:rsid w:val="00D87395"/>
    <w:rsid w:val="00D9012B"/>
    <w:rsid w:val="00D93237"/>
    <w:rsid w:val="00D93987"/>
    <w:rsid w:val="00DA0276"/>
    <w:rsid w:val="00DA0E7F"/>
    <w:rsid w:val="00DA2E3E"/>
    <w:rsid w:val="00DA2F67"/>
    <w:rsid w:val="00DA4C68"/>
    <w:rsid w:val="00DA6235"/>
    <w:rsid w:val="00DC7DD9"/>
    <w:rsid w:val="00DD21D6"/>
    <w:rsid w:val="00DD24B9"/>
    <w:rsid w:val="00DE7321"/>
    <w:rsid w:val="00DE7CB7"/>
    <w:rsid w:val="00DF0F20"/>
    <w:rsid w:val="00DF1111"/>
    <w:rsid w:val="00DF39E3"/>
    <w:rsid w:val="00E03187"/>
    <w:rsid w:val="00E036E1"/>
    <w:rsid w:val="00E07B33"/>
    <w:rsid w:val="00E1128E"/>
    <w:rsid w:val="00E16725"/>
    <w:rsid w:val="00E17755"/>
    <w:rsid w:val="00E24131"/>
    <w:rsid w:val="00E24E90"/>
    <w:rsid w:val="00E25C5D"/>
    <w:rsid w:val="00E35C2E"/>
    <w:rsid w:val="00E36B67"/>
    <w:rsid w:val="00E4181E"/>
    <w:rsid w:val="00E42F89"/>
    <w:rsid w:val="00E4433A"/>
    <w:rsid w:val="00E45D3D"/>
    <w:rsid w:val="00E461EA"/>
    <w:rsid w:val="00E4731D"/>
    <w:rsid w:val="00E52F30"/>
    <w:rsid w:val="00E54624"/>
    <w:rsid w:val="00E554C1"/>
    <w:rsid w:val="00E5703F"/>
    <w:rsid w:val="00E57327"/>
    <w:rsid w:val="00E647CA"/>
    <w:rsid w:val="00E678BB"/>
    <w:rsid w:val="00E67C1A"/>
    <w:rsid w:val="00E702A0"/>
    <w:rsid w:val="00E72F61"/>
    <w:rsid w:val="00E75F95"/>
    <w:rsid w:val="00E76F7F"/>
    <w:rsid w:val="00E8256A"/>
    <w:rsid w:val="00E84A34"/>
    <w:rsid w:val="00E87627"/>
    <w:rsid w:val="00E913BB"/>
    <w:rsid w:val="00E95758"/>
    <w:rsid w:val="00E95EEC"/>
    <w:rsid w:val="00EA2163"/>
    <w:rsid w:val="00EA2E82"/>
    <w:rsid w:val="00EA372F"/>
    <w:rsid w:val="00EA7F48"/>
    <w:rsid w:val="00EB1BD1"/>
    <w:rsid w:val="00EB4799"/>
    <w:rsid w:val="00EC0A82"/>
    <w:rsid w:val="00EC1B52"/>
    <w:rsid w:val="00EC2E78"/>
    <w:rsid w:val="00EC51D4"/>
    <w:rsid w:val="00EC7FD8"/>
    <w:rsid w:val="00ED169A"/>
    <w:rsid w:val="00ED30C7"/>
    <w:rsid w:val="00ED54A3"/>
    <w:rsid w:val="00ED5BD3"/>
    <w:rsid w:val="00ED6E7D"/>
    <w:rsid w:val="00ED72DB"/>
    <w:rsid w:val="00ED783E"/>
    <w:rsid w:val="00EE0424"/>
    <w:rsid w:val="00EE0CA9"/>
    <w:rsid w:val="00EF013D"/>
    <w:rsid w:val="00EF09FF"/>
    <w:rsid w:val="00EF50A6"/>
    <w:rsid w:val="00F00F2E"/>
    <w:rsid w:val="00F00F62"/>
    <w:rsid w:val="00F01580"/>
    <w:rsid w:val="00F01CDD"/>
    <w:rsid w:val="00F02034"/>
    <w:rsid w:val="00F036DC"/>
    <w:rsid w:val="00F06D5F"/>
    <w:rsid w:val="00F06EF3"/>
    <w:rsid w:val="00F10603"/>
    <w:rsid w:val="00F1125A"/>
    <w:rsid w:val="00F11C7A"/>
    <w:rsid w:val="00F14059"/>
    <w:rsid w:val="00F16BEB"/>
    <w:rsid w:val="00F200CA"/>
    <w:rsid w:val="00F21432"/>
    <w:rsid w:val="00F271A7"/>
    <w:rsid w:val="00F338F0"/>
    <w:rsid w:val="00F33E3B"/>
    <w:rsid w:val="00F40F5C"/>
    <w:rsid w:val="00F41F66"/>
    <w:rsid w:val="00F43ABF"/>
    <w:rsid w:val="00F460ED"/>
    <w:rsid w:val="00F4698C"/>
    <w:rsid w:val="00F47E6F"/>
    <w:rsid w:val="00F60C3A"/>
    <w:rsid w:val="00F64B7D"/>
    <w:rsid w:val="00F64B97"/>
    <w:rsid w:val="00F65628"/>
    <w:rsid w:val="00F6741E"/>
    <w:rsid w:val="00F70ACA"/>
    <w:rsid w:val="00F734D2"/>
    <w:rsid w:val="00F84123"/>
    <w:rsid w:val="00F8496F"/>
    <w:rsid w:val="00F90480"/>
    <w:rsid w:val="00F90875"/>
    <w:rsid w:val="00F954ED"/>
    <w:rsid w:val="00F9577A"/>
    <w:rsid w:val="00F96934"/>
    <w:rsid w:val="00F96CF0"/>
    <w:rsid w:val="00F9700B"/>
    <w:rsid w:val="00FA4D1D"/>
    <w:rsid w:val="00FA4FA0"/>
    <w:rsid w:val="00FA61FA"/>
    <w:rsid w:val="00FA6829"/>
    <w:rsid w:val="00FB60DF"/>
    <w:rsid w:val="00FB6538"/>
    <w:rsid w:val="00FB762F"/>
    <w:rsid w:val="00FC15DE"/>
    <w:rsid w:val="00FC4D6B"/>
    <w:rsid w:val="00FC65B4"/>
    <w:rsid w:val="00FC6C73"/>
    <w:rsid w:val="00FD05C3"/>
    <w:rsid w:val="00FD0E11"/>
    <w:rsid w:val="00FD680A"/>
    <w:rsid w:val="00FE539F"/>
    <w:rsid w:val="00FE6698"/>
    <w:rsid w:val="00FF3189"/>
    <w:rsid w:val="00FF38CB"/>
    <w:rsid w:val="00FF553F"/>
    <w:rsid w:val="00FF5F86"/>
    <w:rsid w:val="025A1D15"/>
    <w:rsid w:val="0264B209"/>
    <w:rsid w:val="03D384E8"/>
    <w:rsid w:val="0416E840"/>
    <w:rsid w:val="041FD1E5"/>
    <w:rsid w:val="04567033"/>
    <w:rsid w:val="07164B1F"/>
    <w:rsid w:val="0765B826"/>
    <w:rsid w:val="079B6C7C"/>
    <w:rsid w:val="0837A209"/>
    <w:rsid w:val="083FD81C"/>
    <w:rsid w:val="0A98C65C"/>
    <w:rsid w:val="0B9B32AC"/>
    <w:rsid w:val="0BE7D6FE"/>
    <w:rsid w:val="0C09B765"/>
    <w:rsid w:val="0C35005B"/>
    <w:rsid w:val="0D5B7D55"/>
    <w:rsid w:val="0D5C6D38"/>
    <w:rsid w:val="0D714BB3"/>
    <w:rsid w:val="0F821F40"/>
    <w:rsid w:val="0F92FAF8"/>
    <w:rsid w:val="0FBDE056"/>
    <w:rsid w:val="0FDE2BF0"/>
    <w:rsid w:val="1290725B"/>
    <w:rsid w:val="1392942C"/>
    <w:rsid w:val="13FF7710"/>
    <w:rsid w:val="140C8E9A"/>
    <w:rsid w:val="15216675"/>
    <w:rsid w:val="1613302F"/>
    <w:rsid w:val="171ACC78"/>
    <w:rsid w:val="173D1B30"/>
    <w:rsid w:val="1811E539"/>
    <w:rsid w:val="18C17A8B"/>
    <w:rsid w:val="19A7DCCF"/>
    <w:rsid w:val="19D7F3FF"/>
    <w:rsid w:val="19DB39DB"/>
    <w:rsid w:val="1A9EAB6E"/>
    <w:rsid w:val="1D17070A"/>
    <w:rsid w:val="1E5C3F65"/>
    <w:rsid w:val="202F15A1"/>
    <w:rsid w:val="2081D405"/>
    <w:rsid w:val="215F0AE5"/>
    <w:rsid w:val="223D9EB8"/>
    <w:rsid w:val="22E5FD6E"/>
    <w:rsid w:val="27FFBCCF"/>
    <w:rsid w:val="282310D5"/>
    <w:rsid w:val="2B65AA1C"/>
    <w:rsid w:val="2C0D12DF"/>
    <w:rsid w:val="2C26418E"/>
    <w:rsid w:val="2C9926C0"/>
    <w:rsid w:val="2EBDEF15"/>
    <w:rsid w:val="3147AC9C"/>
    <w:rsid w:val="334A0B69"/>
    <w:rsid w:val="33E15F7F"/>
    <w:rsid w:val="33EA325A"/>
    <w:rsid w:val="349BD072"/>
    <w:rsid w:val="34C7BC3A"/>
    <w:rsid w:val="362ADFDB"/>
    <w:rsid w:val="365D953D"/>
    <w:rsid w:val="367C1D80"/>
    <w:rsid w:val="370F8B80"/>
    <w:rsid w:val="37AA8BFC"/>
    <w:rsid w:val="382C97DD"/>
    <w:rsid w:val="383B31AB"/>
    <w:rsid w:val="38593083"/>
    <w:rsid w:val="386A2E30"/>
    <w:rsid w:val="38C5EF9C"/>
    <w:rsid w:val="38D98853"/>
    <w:rsid w:val="390EA531"/>
    <w:rsid w:val="39654636"/>
    <w:rsid w:val="39F9BA84"/>
    <w:rsid w:val="3A866D12"/>
    <w:rsid w:val="3B94B768"/>
    <w:rsid w:val="3D31B6B9"/>
    <w:rsid w:val="3DF80033"/>
    <w:rsid w:val="3E703217"/>
    <w:rsid w:val="3FDD715F"/>
    <w:rsid w:val="42143AE5"/>
    <w:rsid w:val="4219FA1B"/>
    <w:rsid w:val="42648EC6"/>
    <w:rsid w:val="4698F38A"/>
    <w:rsid w:val="4706DE20"/>
    <w:rsid w:val="4993636D"/>
    <w:rsid w:val="4A6AFF0E"/>
    <w:rsid w:val="4AB552D2"/>
    <w:rsid w:val="4B14F0F0"/>
    <w:rsid w:val="4B2EA0A2"/>
    <w:rsid w:val="4B415F63"/>
    <w:rsid w:val="4DF2E7E1"/>
    <w:rsid w:val="4FAF35B2"/>
    <w:rsid w:val="5140CF06"/>
    <w:rsid w:val="51490DD5"/>
    <w:rsid w:val="515D5802"/>
    <w:rsid w:val="52150C0F"/>
    <w:rsid w:val="52615B0C"/>
    <w:rsid w:val="538FAE2B"/>
    <w:rsid w:val="5452E6CC"/>
    <w:rsid w:val="54CF194C"/>
    <w:rsid w:val="55C05EE1"/>
    <w:rsid w:val="56DAB3BE"/>
    <w:rsid w:val="5734BA6F"/>
    <w:rsid w:val="573551E7"/>
    <w:rsid w:val="578E8FF7"/>
    <w:rsid w:val="57FD781E"/>
    <w:rsid w:val="58EAAF4C"/>
    <w:rsid w:val="59476CD7"/>
    <w:rsid w:val="59545190"/>
    <w:rsid w:val="59CC84D0"/>
    <w:rsid w:val="5A159936"/>
    <w:rsid w:val="5A5EE446"/>
    <w:rsid w:val="5B64F9D9"/>
    <w:rsid w:val="5BE3803D"/>
    <w:rsid w:val="5C67DE75"/>
    <w:rsid w:val="5C7D1735"/>
    <w:rsid w:val="5EA244DA"/>
    <w:rsid w:val="5EEE237D"/>
    <w:rsid w:val="60730ED7"/>
    <w:rsid w:val="613B43DB"/>
    <w:rsid w:val="61D97DBE"/>
    <w:rsid w:val="6388537A"/>
    <w:rsid w:val="63A6D34E"/>
    <w:rsid w:val="63DEB811"/>
    <w:rsid w:val="64087016"/>
    <w:rsid w:val="660A85F1"/>
    <w:rsid w:val="672AA7C6"/>
    <w:rsid w:val="67559792"/>
    <w:rsid w:val="67DBEF54"/>
    <w:rsid w:val="68894AA2"/>
    <w:rsid w:val="69FEE75C"/>
    <w:rsid w:val="6B2C9009"/>
    <w:rsid w:val="6B613DD9"/>
    <w:rsid w:val="6B63FB08"/>
    <w:rsid w:val="6C823024"/>
    <w:rsid w:val="6D53ADDF"/>
    <w:rsid w:val="6D754FD3"/>
    <w:rsid w:val="6EDBAA7B"/>
    <w:rsid w:val="72DCC41F"/>
    <w:rsid w:val="742750E4"/>
    <w:rsid w:val="74718038"/>
    <w:rsid w:val="755BF405"/>
    <w:rsid w:val="75FCAC60"/>
    <w:rsid w:val="785E1342"/>
    <w:rsid w:val="78A8025F"/>
    <w:rsid w:val="798CB48F"/>
    <w:rsid w:val="7AB18A36"/>
    <w:rsid w:val="7B9B10D9"/>
    <w:rsid w:val="7C681432"/>
    <w:rsid w:val="7D3F3367"/>
    <w:rsid w:val="7E6619FF"/>
    <w:rsid w:val="7F198D41"/>
    <w:rsid w:val="7F415278"/>
    <w:rsid w:val="7F53187B"/>
    <w:rsid w:val="7F85B244"/>
    <w:rsid w:val="7F91BC57"/>
    <w:rsid w:val="7FE756A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4208,#eeeeea,#555552"/>
    </o:shapedefaults>
    <o:shapelayout v:ext="edit">
      <o:idmap v:ext="edit" data="2"/>
    </o:shapelayout>
  </w:shapeDefaults>
  <w:doNotEmbedSmartTags/>
  <w:decimalSymbol w:val=","/>
  <w:listSeparator w:val=";"/>
  <w14:docId w14:val="3A2CC0FC"/>
  <w15:chartTrackingRefBased/>
  <w15:docId w15:val="{F7C3EDE0-7B81-441E-8613-E2AB395B7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lang w:val="de-DE" w:eastAsia="de-DE"/>
    </w:rPr>
  </w:style>
  <w:style w:type="paragraph" w:styleId="berschrift2">
    <w:name w:val="heading 2"/>
    <w:basedOn w:val="Standard"/>
    <w:link w:val="berschrift2Zchn"/>
    <w:uiPriority w:val="9"/>
    <w:qFormat/>
    <w:rsid w:val="00CD3E3B"/>
    <w:pPr>
      <w:spacing w:before="100" w:beforeAutospacing="1" w:after="100" w:afterAutospacing="1"/>
      <w:outlineLvl w:val="1"/>
    </w:pPr>
    <w:rPr>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231E4B"/>
    <w:rPr>
      <w:color w:val="0000FF"/>
      <w:u w:val="single"/>
    </w:rPr>
  </w:style>
  <w:style w:type="paragraph" w:styleId="Fuzeile">
    <w:name w:val="footer"/>
    <w:basedOn w:val="Standard"/>
    <w:link w:val="FuzeileZchn"/>
    <w:uiPriority w:val="99"/>
    <w:rsid w:val="00116D1F"/>
    <w:pPr>
      <w:tabs>
        <w:tab w:val="center" w:pos="4536"/>
        <w:tab w:val="right" w:pos="9072"/>
      </w:tabs>
    </w:pPr>
  </w:style>
  <w:style w:type="paragraph" w:customStyle="1" w:styleId="BLHead1">
    <w:name w:val="BL_Head1"/>
    <w:basedOn w:val="Standard"/>
    <w:autoRedefine/>
    <w:rsid w:val="00116D1F"/>
    <w:pPr>
      <w:spacing w:line="480" w:lineRule="exact"/>
    </w:pPr>
    <w:rPr>
      <w:rFonts w:ascii="Arial" w:hAnsi="Arial"/>
      <w:color w:val="555552"/>
      <w:sz w:val="40"/>
      <w:szCs w:val="20"/>
    </w:rPr>
  </w:style>
  <w:style w:type="paragraph" w:customStyle="1" w:styleId="BLBody9">
    <w:name w:val="BL_Body_9"/>
    <w:basedOn w:val="Standard"/>
    <w:autoRedefine/>
    <w:rsid w:val="00116D1F"/>
    <w:pPr>
      <w:tabs>
        <w:tab w:val="right" w:pos="8364"/>
      </w:tabs>
      <w:spacing w:line="280" w:lineRule="exact"/>
    </w:pPr>
    <w:rPr>
      <w:rFonts w:ascii="Arial" w:hAnsi="Arial"/>
      <w:sz w:val="18"/>
      <w:szCs w:val="20"/>
    </w:rPr>
  </w:style>
  <w:style w:type="paragraph" w:customStyle="1" w:styleId="BLBody9bold">
    <w:name w:val="BL_Body_9_bold"/>
    <w:basedOn w:val="BLBody9"/>
    <w:rsid w:val="00116D1F"/>
    <w:rPr>
      <w:b/>
    </w:rPr>
  </w:style>
  <w:style w:type="paragraph" w:customStyle="1" w:styleId="BLHead2">
    <w:name w:val="BL_Head2"/>
    <w:basedOn w:val="Standard"/>
    <w:autoRedefine/>
    <w:rsid w:val="00116D1F"/>
    <w:pPr>
      <w:spacing w:line="281" w:lineRule="exact"/>
    </w:pPr>
    <w:rPr>
      <w:rFonts w:ascii="Arial" w:hAnsi="Arial"/>
      <w:b/>
      <w:sz w:val="22"/>
      <w:szCs w:val="20"/>
    </w:rPr>
  </w:style>
  <w:style w:type="paragraph" w:customStyle="1" w:styleId="BLList">
    <w:name w:val="BL_List"/>
    <w:basedOn w:val="Standard"/>
    <w:autoRedefine/>
    <w:rsid w:val="00116D1F"/>
    <w:pPr>
      <w:numPr>
        <w:numId w:val="1"/>
      </w:numPr>
      <w:spacing w:line="280" w:lineRule="exact"/>
    </w:pPr>
    <w:rPr>
      <w:rFonts w:ascii="Arial" w:hAnsi="Arial"/>
      <w:sz w:val="18"/>
      <w:szCs w:val="20"/>
    </w:rPr>
  </w:style>
  <w:style w:type="paragraph" w:styleId="Listennummer">
    <w:name w:val="List Number"/>
    <w:basedOn w:val="Standard"/>
    <w:rsid w:val="00116D1F"/>
    <w:pPr>
      <w:numPr>
        <w:numId w:val="6"/>
      </w:numPr>
      <w:outlineLvl w:val="0"/>
    </w:pPr>
    <w:rPr>
      <w:rFonts w:ascii="Arial" w:hAnsi="Arial"/>
      <w:sz w:val="20"/>
      <w:szCs w:val="20"/>
    </w:rPr>
  </w:style>
  <w:style w:type="paragraph" w:customStyle="1" w:styleId="BLInhaltsverzeichnis">
    <w:name w:val="BL_Inhaltsverzeichnis"/>
    <w:basedOn w:val="Verzeichnis1"/>
    <w:autoRedefine/>
    <w:rsid w:val="00116D1F"/>
    <w:pPr>
      <w:tabs>
        <w:tab w:val="right" w:leader="dot" w:pos="8324"/>
      </w:tabs>
      <w:spacing w:line="280" w:lineRule="exact"/>
    </w:pPr>
    <w:rPr>
      <w:rFonts w:ascii="Arial" w:hAnsi="Arial"/>
      <w:noProof/>
      <w:sz w:val="18"/>
      <w:szCs w:val="20"/>
    </w:rPr>
  </w:style>
  <w:style w:type="paragraph" w:styleId="Verzeichnis1">
    <w:name w:val="toc 1"/>
    <w:basedOn w:val="Standard"/>
    <w:next w:val="Standard"/>
    <w:autoRedefine/>
    <w:semiHidden/>
    <w:rsid w:val="00116D1F"/>
  </w:style>
  <w:style w:type="paragraph" w:styleId="Verzeichnis2">
    <w:name w:val="toc 2"/>
    <w:basedOn w:val="Standard"/>
    <w:next w:val="Standard"/>
    <w:autoRedefine/>
    <w:semiHidden/>
    <w:rsid w:val="00116D1F"/>
    <w:pPr>
      <w:ind w:left="240"/>
    </w:pPr>
  </w:style>
  <w:style w:type="paragraph" w:customStyle="1" w:styleId="BLFuzeile7">
    <w:name w:val="BL_Fußzeile_7"/>
    <w:autoRedefine/>
    <w:rsid w:val="00116D1F"/>
    <w:pPr>
      <w:spacing w:line="240" w:lineRule="exact"/>
    </w:pPr>
    <w:rPr>
      <w:rFonts w:ascii="Arial" w:hAnsi="Arial"/>
      <w:sz w:val="14"/>
      <w:lang w:val="de-DE" w:eastAsia="de-DE"/>
    </w:rPr>
  </w:style>
  <w:style w:type="paragraph" w:customStyle="1" w:styleId="BLHead3">
    <w:name w:val="BL_Head3"/>
    <w:basedOn w:val="Standard"/>
    <w:next w:val="Standard"/>
    <w:rsid w:val="00116D1F"/>
    <w:pPr>
      <w:spacing w:line="280" w:lineRule="exact"/>
    </w:pPr>
    <w:rPr>
      <w:rFonts w:ascii="Arial" w:hAnsi="Arial"/>
      <w:b/>
      <w:color w:val="FF4208"/>
      <w:sz w:val="18"/>
      <w:szCs w:val="20"/>
    </w:rPr>
  </w:style>
  <w:style w:type="paragraph" w:customStyle="1" w:styleId="BLBody9orange">
    <w:name w:val="BL_Body_9_orange"/>
    <w:basedOn w:val="BLBody9bold"/>
    <w:rsid w:val="00116D1F"/>
    <w:rPr>
      <w:color w:val="FF4208"/>
      <w:kern w:val="28"/>
      <w:szCs w:val="32"/>
    </w:rPr>
  </w:style>
  <w:style w:type="paragraph" w:styleId="Liste">
    <w:name w:val="List"/>
    <w:basedOn w:val="Standard"/>
    <w:semiHidden/>
    <w:rsid w:val="00116D1F"/>
    <w:pPr>
      <w:ind w:left="283" w:hanging="283"/>
    </w:pPr>
  </w:style>
  <w:style w:type="paragraph" w:styleId="NurText">
    <w:name w:val="Plain Text"/>
    <w:basedOn w:val="Standard"/>
    <w:link w:val="NurTextZchn"/>
    <w:rsid w:val="00231E4B"/>
    <w:rPr>
      <w:rFonts w:ascii="Courier New" w:hAnsi="Courier New"/>
      <w:sz w:val="20"/>
      <w:szCs w:val="20"/>
    </w:rPr>
  </w:style>
  <w:style w:type="character" w:styleId="Seitenzahl">
    <w:name w:val="page number"/>
    <w:basedOn w:val="Absatz-Standardschriftart"/>
    <w:rsid w:val="00231E4B"/>
  </w:style>
  <w:style w:type="table" w:styleId="Tabellenraster">
    <w:name w:val="Table Grid"/>
    <w:basedOn w:val="NormaleTabelle"/>
    <w:uiPriority w:val="39"/>
    <w:rsid w:val="00231E4B"/>
    <w:pPr>
      <w:spacing w:line="352"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rsid w:val="00376B61"/>
    <w:pPr>
      <w:ind w:right="1872"/>
    </w:pPr>
    <w:rPr>
      <w:snapToGrid w:val="0"/>
    </w:rPr>
  </w:style>
  <w:style w:type="paragraph" w:styleId="Datum">
    <w:name w:val="Date"/>
    <w:basedOn w:val="Standard"/>
    <w:next w:val="Standard"/>
    <w:rsid w:val="000C30B3"/>
    <w:pPr>
      <w:spacing w:line="352" w:lineRule="exact"/>
    </w:pPr>
    <w:rPr>
      <w:rFonts w:ascii="Arial" w:hAnsi="Arial" w:cs="Arial"/>
      <w:snapToGrid w:val="0"/>
      <w:sz w:val="22"/>
      <w:szCs w:val="22"/>
    </w:rPr>
  </w:style>
  <w:style w:type="paragraph" w:styleId="Sprechblasentext">
    <w:name w:val="Balloon Text"/>
    <w:basedOn w:val="Standard"/>
    <w:semiHidden/>
    <w:rsid w:val="001111CA"/>
    <w:rPr>
      <w:rFonts w:ascii="Tahoma" w:hAnsi="Tahoma" w:cs="Tahoma"/>
      <w:sz w:val="16"/>
      <w:szCs w:val="16"/>
    </w:rPr>
  </w:style>
  <w:style w:type="character" w:customStyle="1" w:styleId="NurTextZchn">
    <w:name w:val="Nur Text Zchn"/>
    <w:link w:val="NurText"/>
    <w:rsid w:val="00DF1111"/>
    <w:rPr>
      <w:rFonts w:ascii="Courier New" w:hAnsi="Courier New"/>
      <w:lang w:val="de-DE" w:eastAsia="de-DE" w:bidi="ar-SA"/>
    </w:rPr>
  </w:style>
  <w:style w:type="paragraph" w:customStyle="1" w:styleId="Aufzhlung1">
    <w:name w:val="Aufzählung 1"/>
    <w:basedOn w:val="Standard"/>
    <w:rsid w:val="00A7457A"/>
    <w:pPr>
      <w:numPr>
        <w:numId w:val="4"/>
      </w:numPr>
      <w:spacing w:after="120" w:line="360" w:lineRule="auto"/>
      <w:jc w:val="both"/>
    </w:pPr>
    <w:rPr>
      <w:rFonts w:ascii="Arial" w:eastAsia="MS Mincho" w:hAnsi="Arial"/>
      <w:sz w:val="20"/>
      <w:lang w:val="de-AT" w:eastAsia="ja-JP"/>
    </w:rPr>
  </w:style>
  <w:style w:type="character" w:customStyle="1" w:styleId="berschrift2Zchn">
    <w:name w:val="Überschrift 2 Zchn"/>
    <w:link w:val="berschrift2"/>
    <w:uiPriority w:val="9"/>
    <w:rsid w:val="00CD3E3B"/>
    <w:rPr>
      <w:b/>
      <w:bCs/>
      <w:sz w:val="26"/>
      <w:szCs w:val="26"/>
    </w:rPr>
  </w:style>
  <w:style w:type="character" w:styleId="Hervorhebung">
    <w:name w:val="Emphasis"/>
    <w:uiPriority w:val="20"/>
    <w:qFormat/>
    <w:rsid w:val="00CD3E3B"/>
    <w:rPr>
      <w:i/>
      <w:iCs/>
    </w:rPr>
  </w:style>
  <w:style w:type="paragraph" w:customStyle="1" w:styleId="story">
    <w:name w:val="story"/>
    <w:basedOn w:val="Standard"/>
    <w:rsid w:val="00CD3E3B"/>
    <w:pPr>
      <w:spacing w:before="100" w:beforeAutospacing="1" w:after="100" w:afterAutospacing="1"/>
    </w:pPr>
  </w:style>
  <w:style w:type="character" w:styleId="Fett">
    <w:name w:val="Strong"/>
    <w:uiPriority w:val="22"/>
    <w:qFormat/>
    <w:rsid w:val="00CD3E3B"/>
    <w:rPr>
      <w:b/>
      <w:bCs/>
    </w:rPr>
  </w:style>
  <w:style w:type="paragraph" w:styleId="StandardWeb">
    <w:name w:val="Normal (Web)"/>
    <w:basedOn w:val="Standard"/>
    <w:uiPriority w:val="99"/>
    <w:unhideWhenUsed/>
    <w:rsid w:val="006F4E44"/>
    <w:pPr>
      <w:spacing w:before="100" w:beforeAutospacing="1" w:after="100" w:afterAutospacing="1"/>
    </w:pPr>
  </w:style>
  <w:style w:type="paragraph" w:styleId="Kopfzeile">
    <w:name w:val="header"/>
    <w:basedOn w:val="Standard"/>
    <w:link w:val="KopfzeileZchn"/>
    <w:uiPriority w:val="99"/>
    <w:unhideWhenUsed/>
    <w:rsid w:val="00581D96"/>
    <w:pPr>
      <w:tabs>
        <w:tab w:val="center" w:pos="4680"/>
        <w:tab w:val="right" w:pos="9360"/>
      </w:tabs>
    </w:pPr>
    <w:rPr>
      <w:rFonts w:ascii="Calibri" w:hAnsi="Calibri"/>
      <w:sz w:val="22"/>
      <w:szCs w:val="22"/>
    </w:rPr>
  </w:style>
  <w:style w:type="character" w:customStyle="1" w:styleId="KopfzeileZchn">
    <w:name w:val="Kopfzeile Zchn"/>
    <w:link w:val="Kopfzeile"/>
    <w:uiPriority w:val="99"/>
    <w:rsid w:val="00581D96"/>
    <w:rPr>
      <w:rFonts w:ascii="Calibri" w:hAnsi="Calibri"/>
      <w:sz w:val="22"/>
      <w:szCs w:val="22"/>
    </w:rPr>
  </w:style>
  <w:style w:type="character" w:customStyle="1" w:styleId="FuzeileZchn">
    <w:name w:val="Fußzeile Zchn"/>
    <w:link w:val="Fuzeile"/>
    <w:uiPriority w:val="99"/>
    <w:rsid w:val="00B86FFE"/>
    <w:rPr>
      <w:sz w:val="24"/>
      <w:szCs w:val="24"/>
    </w:rPr>
  </w:style>
  <w:style w:type="paragraph" w:customStyle="1" w:styleId="paragraph">
    <w:name w:val="paragraph"/>
    <w:basedOn w:val="Standard"/>
    <w:rsid w:val="00925D40"/>
    <w:pPr>
      <w:spacing w:before="100" w:beforeAutospacing="1" w:after="100" w:afterAutospacing="1"/>
    </w:pPr>
    <w:rPr>
      <w:lang w:val="de-AT" w:eastAsia="de-AT"/>
    </w:rPr>
  </w:style>
  <w:style w:type="character" w:customStyle="1" w:styleId="normaltextrun">
    <w:name w:val="normaltextrun"/>
    <w:basedOn w:val="Absatz-Standardschriftart"/>
    <w:rsid w:val="00925D40"/>
  </w:style>
  <w:style w:type="character" w:customStyle="1" w:styleId="eop">
    <w:name w:val="eop"/>
    <w:basedOn w:val="Absatz-Standardschriftart"/>
    <w:rsid w:val="00925D40"/>
  </w:style>
  <w:style w:type="character" w:customStyle="1" w:styleId="scxw159619358">
    <w:name w:val="scxw159619358"/>
    <w:basedOn w:val="Absatz-Standardschriftart"/>
    <w:rsid w:val="00925D40"/>
  </w:style>
  <w:style w:type="character" w:styleId="NichtaufgelsteErwhnung">
    <w:name w:val="Unresolved Mention"/>
    <w:basedOn w:val="Absatz-Standardschriftart"/>
    <w:uiPriority w:val="99"/>
    <w:semiHidden/>
    <w:unhideWhenUsed/>
    <w:rsid w:val="00D413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394584">
      <w:bodyDiv w:val="1"/>
      <w:marLeft w:val="0"/>
      <w:marRight w:val="0"/>
      <w:marTop w:val="0"/>
      <w:marBottom w:val="0"/>
      <w:divBdr>
        <w:top w:val="none" w:sz="0" w:space="0" w:color="auto"/>
        <w:left w:val="none" w:sz="0" w:space="0" w:color="auto"/>
        <w:bottom w:val="none" w:sz="0" w:space="0" w:color="auto"/>
        <w:right w:val="none" w:sz="0" w:space="0" w:color="auto"/>
      </w:divBdr>
    </w:div>
    <w:div w:id="271404315">
      <w:bodyDiv w:val="1"/>
      <w:marLeft w:val="0"/>
      <w:marRight w:val="0"/>
      <w:marTop w:val="0"/>
      <w:marBottom w:val="0"/>
      <w:divBdr>
        <w:top w:val="none" w:sz="0" w:space="0" w:color="auto"/>
        <w:left w:val="none" w:sz="0" w:space="0" w:color="auto"/>
        <w:bottom w:val="none" w:sz="0" w:space="0" w:color="auto"/>
        <w:right w:val="none" w:sz="0" w:space="0" w:color="auto"/>
      </w:divBdr>
    </w:div>
    <w:div w:id="512186965">
      <w:bodyDiv w:val="1"/>
      <w:marLeft w:val="0"/>
      <w:marRight w:val="0"/>
      <w:marTop w:val="0"/>
      <w:marBottom w:val="0"/>
      <w:divBdr>
        <w:top w:val="none" w:sz="0" w:space="0" w:color="auto"/>
        <w:left w:val="none" w:sz="0" w:space="0" w:color="auto"/>
        <w:bottom w:val="none" w:sz="0" w:space="0" w:color="auto"/>
        <w:right w:val="none" w:sz="0" w:space="0" w:color="auto"/>
      </w:divBdr>
    </w:div>
    <w:div w:id="533156849">
      <w:bodyDiv w:val="1"/>
      <w:marLeft w:val="0"/>
      <w:marRight w:val="0"/>
      <w:marTop w:val="0"/>
      <w:marBottom w:val="0"/>
      <w:divBdr>
        <w:top w:val="none" w:sz="0" w:space="0" w:color="auto"/>
        <w:left w:val="none" w:sz="0" w:space="0" w:color="auto"/>
        <w:bottom w:val="none" w:sz="0" w:space="0" w:color="auto"/>
        <w:right w:val="none" w:sz="0" w:space="0" w:color="auto"/>
      </w:divBdr>
    </w:div>
    <w:div w:id="587035519">
      <w:bodyDiv w:val="1"/>
      <w:marLeft w:val="0"/>
      <w:marRight w:val="0"/>
      <w:marTop w:val="0"/>
      <w:marBottom w:val="0"/>
      <w:divBdr>
        <w:top w:val="none" w:sz="0" w:space="0" w:color="auto"/>
        <w:left w:val="none" w:sz="0" w:space="0" w:color="auto"/>
        <w:bottom w:val="none" w:sz="0" w:space="0" w:color="auto"/>
        <w:right w:val="none" w:sz="0" w:space="0" w:color="auto"/>
      </w:divBdr>
      <w:divsChild>
        <w:div w:id="1393967470">
          <w:marLeft w:val="0"/>
          <w:marRight w:val="0"/>
          <w:marTop w:val="0"/>
          <w:marBottom w:val="300"/>
          <w:divBdr>
            <w:top w:val="none" w:sz="0" w:space="0" w:color="auto"/>
            <w:left w:val="none" w:sz="0" w:space="0" w:color="auto"/>
            <w:bottom w:val="none" w:sz="0" w:space="0" w:color="auto"/>
            <w:right w:val="none" w:sz="0" w:space="0" w:color="auto"/>
          </w:divBdr>
          <w:divsChild>
            <w:div w:id="2091001577">
              <w:marLeft w:val="0"/>
              <w:marRight w:val="0"/>
              <w:marTop w:val="0"/>
              <w:marBottom w:val="0"/>
              <w:divBdr>
                <w:top w:val="none" w:sz="0" w:space="0" w:color="auto"/>
                <w:left w:val="none" w:sz="0" w:space="0" w:color="auto"/>
                <w:bottom w:val="none" w:sz="0" w:space="0" w:color="auto"/>
                <w:right w:val="none" w:sz="0" w:space="0" w:color="auto"/>
              </w:divBdr>
              <w:divsChild>
                <w:div w:id="2075203699">
                  <w:marLeft w:val="0"/>
                  <w:marRight w:val="0"/>
                  <w:marTop w:val="0"/>
                  <w:marBottom w:val="0"/>
                  <w:divBdr>
                    <w:top w:val="none" w:sz="0" w:space="0" w:color="auto"/>
                    <w:left w:val="none" w:sz="0" w:space="0" w:color="auto"/>
                    <w:bottom w:val="none" w:sz="0" w:space="0" w:color="auto"/>
                    <w:right w:val="none" w:sz="0" w:space="0" w:color="auto"/>
                  </w:divBdr>
                  <w:divsChild>
                    <w:div w:id="17710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204350">
      <w:bodyDiv w:val="1"/>
      <w:marLeft w:val="0"/>
      <w:marRight w:val="0"/>
      <w:marTop w:val="0"/>
      <w:marBottom w:val="0"/>
      <w:divBdr>
        <w:top w:val="none" w:sz="0" w:space="0" w:color="auto"/>
        <w:left w:val="none" w:sz="0" w:space="0" w:color="auto"/>
        <w:bottom w:val="none" w:sz="0" w:space="0" w:color="auto"/>
        <w:right w:val="none" w:sz="0" w:space="0" w:color="auto"/>
      </w:divBdr>
      <w:divsChild>
        <w:div w:id="554391402">
          <w:marLeft w:val="0"/>
          <w:marRight w:val="0"/>
          <w:marTop w:val="0"/>
          <w:marBottom w:val="0"/>
          <w:divBdr>
            <w:top w:val="none" w:sz="0" w:space="0" w:color="auto"/>
            <w:left w:val="none" w:sz="0" w:space="0" w:color="auto"/>
            <w:bottom w:val="none" w:sz="0" w:space="0" w:color="auto"/>
            <w:right w:val="none" w:sz="0" w:space="0" w:color="auto"/>
          </w:divBdr>
          <w:divsChild>
            <w:div w:id="1557542216">
              <w:marLeft w:val="0"/>
              <w:marRight w:val="0"/>
              <w:marTop w:val="225"/>
              <w:marBottom w:val="525"/>
              <w:divBdr>
                <w:top w:val="none" w:sz="0" w:space="0" w:color="auto"/>
                <w:left w:val="none" w:sz="0" w:space="0" w:color="auto"/>
                <w:bottom w:val="none" w:sz="0" w:space="0" w:color="auto"/>
                <w:right w:val="none" w:sz="0" w:space="0" w:color="auto"/>
              </w:divBdr>
              <w:divsChild>
                <w:div w:id="227807769">
                  <w:marLeft w:val="0"/>
                  <w:marRight w:val="5250"/>
                  <w:marTop w:val="0"/>
                  <w:marBottom w:val="0"/>
                  <w:divBdr>
                    <w:top w:val="none" w:sz="0" w:space="0" w:color="auto"/>
                    <w:left w:val="none" w:sz="0" w:space="0" w:color="auto"/>
                    <w:bottom w:val="none" w:sz="0" w:space="0" w:color="auto"/>
                    <w:right w:val="none" w:sz="0" w:space="0" w:color="auto"/>
                  </w:divBdr>
                </w:div>
              </w:divsChild>
            </w:div>
          </w:divsChild>
        </w:div>
      </w:divsChild>
    </w:div>
    <w:div w:id="673872872">
      <w:bodyDiv w:val="1"/>
      <w:marLeft w:val="0"/>
      <w:marRight w:val="0"/>
      <w:marTop w:val="0"/>
      <w:marBottom w:val="0"/>
      <w:divBdr>
        <w:top w:val="none" w:sz="0" w:space="0" w:color="auto"/>
        <w:left w:val="none" w:sz="0" w:space="0" w:color="auto"/>
        <w:bottom w:val="none" w:sz="0" w:space="0" w:color="auto"/>
        <w:right w:val="none" w:sz="0" w:space="0" w:color="auto"/>
      </w:divBdr>
    </w:div>
    <w:div w:id="733743815">
      <w:bodyDiv w:val="1"/>
      <w:marLeft w:val="0"/>
      <w:marRight w:val="0"/>
      <w:marTop w:val="0"/>
      <w:marBottom w:val="0"/>
      <w:divBdr>
        <w:top w:val="none" w:sz="0" w:space="0" w:color="auto"/>
        <w:left w:val="none" w:sz="0" w:space="0" w:color="auto"/>
        <w:bottom w:val="none" w:sz="0" w:space="0" w:color="auto"/>
        <w:right w:val="none" w:sz="0" w:space="0" w:color="auto"/>
      </w:divBdr>
      <w:divsChild>
        <w:div w:id="900137708">
          <w:marLeft w:val="0"/>
          <w:marRight w:val="0"/>
          <w:marTop w:val="0"/>
          <w:marBottom w:val="0"/>
          <w:divBdr>
            <w:top w:val="none" w:sz="0" w:space="0" w:color="auto"/>
            <w:left w:val="none" w:sz="0" w:space="0" w:color="auto"/>
            <w:bottom w:val="none" w:sz="0" w:space="0" w:color="auto"/>
            <w:right w:val="none" w:sz="0" w:space="0" w:color="auto"/>
          </w:divBdr>
          <w:divsChild>
            <w:div w:id="705566556">
              <w:marLeft w:val="0"/>
              <w:marRight w:val="0"/>
              <w:marTop w:val="0"/>
              <w:marBottom w:val="0"/>
              <w:divBdr>
                <w:top w:val="none" w:sz="0" w:space="0" w:color="auto"/>
                <w:left w:val="none" w:sz="0" w:space="0" w:color="auto"/>
                <w:bottom w:val="none" w:sz="0" w:space="0" w:color="auto"/>
                <w:right w:val="none" w:sz="0" w:space="0" w:color="auto"/>
              </w:divBdr>
              <w:divsChild>
                <w:div w:id="694503784">
                  <w:marLeft w:val="75"/>
                  <w:marRight w:val="225"/>
                  <w:marTop w:val="75"/>
                  <w:marBottom w:val="75"/>
                  <w:divBdr>
                    <w:top w:val="none" w:sz="0" w:space="0" w:color="auto"/>
                    <w:left w:val="none" w:sz="0" w:space="0" w:color="auto"/>
                    <w:bottom w:val="none" w:sz="0" w:space="0" w:color="auto"/>
                    <w:right w:val="none" w:sz="0" w:space="0" w:color="auto"/>
                  </w:divBdr>
                </w:div>
              </w:divsChild>
            </w:div>
          </w:divsChild>
        </w:div>
      </w:divsChild>
    </w:div>
    <w:div w:id="923077252">
      <w:bodyDiv w:val="1"/>
      <w:marLeft w:val="0"/>
      <w:marRight w:val="0"/>
      <w:marTop w:val="0"/>
      <w:marBottom w:val="0"/>
      <w:divBdr>
        <w:top w:val="none" w:sz="0" w:space="0" w:color="auto"/>
        <w:left w:val="none" w:sz="0" w:space="0" w:color="auto"/>
        <w:bottom w:val="none" w:sz="0" w:space="0" w:color="auto"/>
        <w:right w:val="none" w:sz="0" w:space="0" w:color="auto"/>
      </w:divBdr>
    </w:div>
    <w:div w:id="1022127639">
      <w:bodyDiv w:val="1"/>
      <w:marLeft w:val="0"/>
      <w:marRight w:val="0"/>
      <w:marTop w:val="0"/>
      <w:marBottom w:val="0"/>
      <w:divBdr>
        <w:top w:val="none" w:sz="0" w:space="0" w:color="auto"/>
        <w:left w:val="none" w:sz="0" w:space="0" w:color="auto"/>
        <w:bottom w:val="none" w:sz="0" w:space="0" w:color="auto"/>
        <w:right w:val="none" w:sz="0" w:space="0" w:color="auto"/>
      </w:divBdr>
    </w:div>
    <w:div w:id="1087966458">
      <w:bodyDiv w:val="1"/>
      <w:marLeft w:val="0"/>
      <w:marRight w:val="0"/>
      <w:marTop w:val="0"/>
      <w:marBottom w:val="0"/>
      <w:divBdr>
        <w:top w:val="none" w:sz="0" w:space="0" w:color="auto"/>
        <w:left w:val="none" w:sz="0" w:space="0" w:color="auto"/>
        <w:bottom w:val="none" w:sz="0" w:space="0" w:color="auto"/>
        <w:right w:val="none" w:sz="0" w:space="0" w:color="auto"/>
      </w:divBdr>
    </w:div>
    <w:div w:id="1153764692">
      <w:bodyDiv w:val="1"/>
      <w:marLeft w:val="0"/>
      <w:marRight w:val="0"/>
      <w:marTop w:val="0"/>
      <w:marBottom w:val="0"/>
      <w:divBdr>
        <w:top w:val="none" w:sz="0" w:space="0" w:color="auto"/>
        <w:left w:val="none" w:sz="0" w:space="0" w:color="auto"/>
        <w:bottom w:val="none" w:sz="0" w:space="0" w:color="auto"/>
        <w:right w:val="none" w:sz="0" w:space="0" w:color="auto"/>
      </w:divBdr>
      <w:divsChild>
        <w:div w:id="413472975">
          <w:marLeft w:val="0"/>
          <w:marRight w:val="0"/>
          <w:marTop w:val="0"/>
          <w:marBottom w:val="300"/>
          <w:divBdr>
            <w:top w:val="none" w:sz="0" w:space="0" w:color="auto"/>
            <w:left w:val="none" w:sz="0" w:space="0" w:color="auto"/>
            <w:bottom w:val="none" w:sz="0" w:space="0" w:color="auto"/>
            <w:right w:val="none" w:sz="0" w:space="0" w:color="auto"/>
          </w:divBdr>
          <w:divsChild>
            <w:div w:id="445588249">
              <w:marLeft w:val="0"/>
              <w:marRight w:val="0"/>
              <w:marTop w:val="0"/>
              <w:marBottom w:val="0"/>
              <w:divBdr>
                <w:top w:val="none" w:sz="0" w:space="0" w:color="auto"/>
                <w:left w:val="none" w:sz="0" w:space="0" w:color="auto"/>
                <w:bottom w:val="none" w:sz="0" w:space="0" w:color="auto"/>
                <w:right w:val="none" w:sz="0" w:space="0" w:color="auto"/>
              </w:divBdr>
              <w:divsChild>
                <w:div w:id="103881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261340">
      <w:bodyDiv w:val="1"/>
      <w:marLeft w:val="0"/>
      <w:marRight w:val="0"/>
      <w:marTop w:val="0"/>
      <w:marBottom w:val="0"/>
      <w:divBdr>
        <w:top w:val="none" w:sz="0" w:space="0" w:color="auto"/>
        <w:left w:val="none" w:sz="0" w:space="0" w:color="auto"/>
        <w:bottom w:val="none" w:sz="0" w:space="0" w:color="auto"/>
        <w:right w:val="none" w:sz="0" w:space="0" w:color="auto"/>
      </w:divBdr>
    </w:div>
    <w:div w:id="1386223873">
      <w:bodyDiv w:val="1"/>
      <w:marLeft w:val="0"/>
      <w:marRight w:val="0"/>
      <w:marTop w:val="0"/>
      <w:marBottom w:val="0"/>
      <w:divBdr>
        <w:top w:val="none" w:sz="0" w:space="0" w:color="auto"/>
        <w:left w:val="none" w:sz="0" w:space="0" w:color="auto"/>
        <w:bottom w:val="none" w:sz="0" w:space="0" w:color="auto"/>
        <w:right w:val="none" w:sz="0" w:space="0" w:color="auto"/>
      </w:divBdr>
      <w:divsChild>
        <w:div w:id="383336521">
          <w:marLeft w:val="0"/>
          <w:marRight w:val="0"/>
          <w:marTop w:val="0"/>
          <w:marBottom w:val="0"/>
          <w:divBdr>
            <w:top w:val="none" w:sz="0" w:space="0" w:color="auto"/>
            <w:left w:val="none" w:sz="0" w:space="0" w:color="auto"/>
            <w:bottom w:val="none" w:sz="0" w:space="0" w:color="auto"/>
            <w:right w:val="none" w:sz="0" w:space="0" w:color="auto"/>
          </w:divBdr>
        </w:div>
        <w:div w:id="484855848">
          <w:marLeft w:val="0"/>
          <w:marRight w:val="0"/>
          <w:marTop w:val="0"/>
          <w:marBottom w:val="0"/>
          <w:divBdr>
            <w:top w:val="none" w:sz="0" w:space="0" w:color="auto"/>
            <w:left w:val="none" w:sz="0" w:space="0" w:color="auto"/>
            <w:bottom w:val="none" w:sz="0" w:space="0" w:color="auto"/>
            <w:right w:val="none" w:sz="0" w:space="0" w:color="auto"/>
          </w:divBdr>
        </w:div>
        <w:div w:id="631986815">
          <w:marLeft w:val="0"/>
          <w:marRight w:val="0"/>
          <w:marTop w:val="0"/>
          <w:marBottom w:val="0"/>
          <w:divBdr>
            <w:top w:val="none" w:sz="0" w:space="0" w:color="auto"/>
            <w:left w:val="none" w:sz="0" w:space="0" w:color="auto"/>
            <w:bottom w:val="none" w:sz="0" w:space="0" w:color="auto"/>
            <w:right w:val="none" w:sz="0" w:space="0" w:color="auto"/>
          </w:divBdr>
        </w:div>
        <w:div w:id="668095296">
          <w:marLeft w:val="0"/>
          <w:marRight w:val="0"/>
          <w:marTop w:val="0"/>
          <w:marBottom w:val="0"/>
          <w:divBdr>
            <w:top w:val="none" w:sz="0" w:space="0" w:color="auto"/>
            <w:left w:val="none" w:sz="0" w:space="0" w:color="auto"/>
            <w:bottom w:val="none" w:sz="0" w:space="0" w:color="auto"/>
            <w:right w:val="none" w:sz="0" w:space="0" w:color="auto"/>
          </w:divBdr>
        </w:div>
        <w:div w:id="1175920327">
          <w:marLeft w:val="0"/>
          <w:marRight w:val="0"/>
          <w:marTop w:val="0"/>
          <w:marBottom w:val="0"/>
          <w:divBdr>
            <w:top w:val="none" w:sz="0" w:space="0" w:color="auto"/>
            <w:left w:val="none" w:sz="0" w:space="0" w:color="auto"/>
            <w:bottom w:val="none" w:sz="0" w:space="0" w:color="auto"/>
            <w:right w:val="none" w:sz="0" w:space="0" w:color="auto"/>
          </w:divBdr>
        </w:div>
        <w:div w:id="1318025183">
          <w:marLeft w:val="0"/>
          <w:marRight w:val="0"/>
          <w:marTop w:val="0"/>
          <w:marBottom w:val="0"/>
          <w:divBdr>
            <w:top w:val="none" w:sz="0" w:space="0" w:color="auto"/>
            <w:left w:val="none" w:sz="0" w:space="0" w:color="auto"/>
            <w:bottom w:val="none" w:sz="0" w:space="0" w:color="auto"/>
            <w:right w:val="none" w:sz="0" w:space="0" w:color="auto"/>
          </w:divBdr>
        </w:div>
        <w:div w:id="1431007561">
          <w:marLeft w:val="0"/>
          <w:marRight w:val="0"/>
          <w:marTop w:val="0"/>
          <w:marBottom w:val="0"/>
          <w:divBdr>
            <w:top w:val="none" w:sz="0" w:space="0" w:color="auto"/>
            <w:left w:val="none" w:sz="0" w:space="0" w:color="auto"/>
            <w:bottom w:val="none" w:sz="0" w:space="0" w:color="auto"/>
            <w:right w:val="none" w:sz="0" w:space="0" w:color="auto"/>
          </w:divBdr>
        </w:div>
        <w:div w:id="1600793028">
          <w:marLeft w:val="0"/>
          <w:marRight w:val="0"/>
          <w:marTop w:val="0"/>
          <w:marBottom w:val="0"/>
          <w:divBdr>
            <w:top w:val="none" w:sz="0" w:space="0" w:color="auto"/>
            <w:left w:val="none" w:sz="0" w:space="0" w:color="auto"/>
            <w:bottom w:val="none" w:sz="0" w:space="0" w:color="auto"/>
            <w:right w:val="none" w:sz="0" w:space="0" w:color="auto"/>
          </w:divBdr>
        </w:div>
        <w:div w:id="1607153552">
          <w:marLeft w:val="0"/>
          <w:marRight w:val="0"/>
          <w:marTop w:val="0"/>
          <w:marBottom w:val="0"/>
          <w:divBdr>
            <w:top w:val="none" w:sz="0" w:space="0" w:color="auto"/>
            <w:left w:val="none" w:sz="0" w:space="0" w:color="auto"/>
            <w:bottom w:val="none" w:sz="0" w:space="0" w:color="auto"/>
            <w:right w:val="none" w:sz="0" w:space="0" w:color="auto"/>
          </w:divBdr>
        </w:div>
        <w:div w:id="1744907686">
          <w:marLeft w:val="0"/>
          <w:marRight w:val="0"/>
          <w:marTop w:val="0"/>
          <w:marBottom w:val="0"/>
          <w:divBdr>
            <w:top w:val="none" w:sz="0" w:space="0" w:color="auto"/>
            <w:left w:val="none" w:sz="0" w:space="0" w:color="auto"/>
            <w:bottom w:val="none" w:sz="0" w:space="0" w:color="auto"/>
            <w:right w:val="none" w:sz="0" w:space="0" w:color="auto"/>
          </w:divBdr>
        </w:div>
        <w:div w:id="1801261570">
          <w:marLeft w:val="0"/>
          <w:marRight w:val="0"/>
          <w:marTop w:val="0"/>
          <w:marBottom w:val="0"/>
          <w:divBdr>
            <w:top w:val="none" w:sz="0" w:space="0" w:color="auto"/>
            <w:left w:val="none" w:sz="0" w:space="0" w:color="auto"/>
            <w:bottom w:val="none" w:sz="0" w:space="0" w:color="auto"/>
            <w:right w:val="none" w:sz="0" w:space="0" w:color="auto"/>
          </w:divBdr>
        </w:div>
        <w:div w:id="1862553222">
          <w:marLeft w:val="0"/>
          <w:marRight w:val="0"/>
          <w:marTop w:val="0"/>
          <w:marBottom w:val="0"/>
          <w:divBdr>
            <w:top w:val="none" w:sz="0" w:space="0" w:color="auto"/>
            <w:left w:val="none" w:sz="0" w:space="0" w:color="auto"/>
            <w:bottom w:val="none" w:sz="0" w:space="0" w:color="auto"/>
            <w:right w:val="none" w:sz="0" w:space="0" w:color="auto"/>
          </w:divBdr>
        </w:div>
      </w:divsChild>
    </w:div>
    <w:div w:id="1461149234">
      <w:bodyDiv w:val="1"/>
      <w:marLeft w:val="0"/>
      <w:marRight w:val="0"/>
      <w:marTop w:val="0"/>
      <w:marBottom w:val="0"/>
      <w:divBdr>
        <w:top w:val="none" w:sz="0" w:space="0" w:color="auto"/>
        <w:left w:val="none" w:sz="0" w:space="0" w:color="auto"/>
        <w:bottom w:val="none" w:sz="0" w:space="0" w:color="auto"/>
        <w:right w:val="none" w:sz="0" w:space="0" w:color="auto"/>
      </w:divBdr>
      <w:divsChild>
        <w:div w:id="227157170">
          <w:marLeft w:val="0"/>
          <w:marRight w:val="0"/>
          <w:marTop w:val="0"/>
          <w:marBottom w:val="300"/>
          <w:divBdr>
            <w:top w:val="none" w:sz="0" w:space="0" w:color="auto"/>
            <w:left w:val="none" w:sz="0" w:space="0" w:color="auto"/>
            <w:bottom w:val="none" w:sz="0" w:space="0" w:color="auto"/>
            <w:right w:val="none" w:sz="0" w:space="0" w:color="auto"/>
          </w:divBdr>
          <w:divsChild>
            <w:div w:id="1570968471">
              <w:marLeft w:val="0"/>
              <w:marRight w:val="0"/>
              <w:marTop w:val="0"/>
              <w:marBottom w:val="0"/>
              <w:divBdr>
                <w:top w:val="none" w:sz="0" w:space="0" w:color="auto"/>
                <w:left w:val="none" w:sz="0" w:space="0" w:color="auto"/>
                <w:bottom w:val="none" w:sz="0" w:space="0" w:color="auto"/>
                <w:right w:val="none" w:sz="0" w:space="0" w:color="auto"/>
              </w:divBdr>
              <w:divsChild>
                <w:div w:id="160468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644602">
      <w:bodyDiv w:val="1"/>
      <w:marLeft w:val="0"/>
      <w:marRight w:val="0"/>
      <w:marTop w:val="0"/>
      <w:marBottom w:val="0"/>
      <w:divBdr>
        <w:top w:val="none" w:sz="0" w:space="0" w:color="auto"/>
        <w:left w:val="none" w:sz="0" w:space="0" w:color="auto"/>
        <w:bottom w:val="none" w:sz="0" w:space="0" w:color="auto"/>
        <w:right w:val="none" w:sz="0" w:space="0" w:color="auto"/>
      </w:divBdr>
      <w:divsChild>
        <w:div w:id="20282865">
          <w:marLeft w:val="0"/>
          <w:marRight w:val="0"/>
          <w:marTop w:val="0"/>
          <w:marBottom w:val="0"/>
          <w:divBdr>
            <w:top w:val="none" w:sz="0" w:space="0" w:color="auto"/>
            <w:left w:val="none" w:sz="0" w:space="0" w:color="auto"/>
            <w:bottom w:val="none" w:sz="0" w:space="0" w:color="auto"/>
            <w:right w:val="none" w:sz="0" w:space="0" w:color="auto"/>
          </w:divBdr>
        </w:div>
        <w:div w:id="22943907">
          <w:marLeft w:val="0"/>
          <w:marRight w:val="0"/>
          <w:marTop w:val="0"/>
          <w:marBottom w:val="0"/>
          <w:divBdr>
            <w:top w:val="none" w:sz="0" w:space="0" w:color="auto"/>
            <w:left w:val="none" w:sz="0" w:space="0" w:color="auto"/>
            <w:bottom w:val="none" w:sz="0" w:space="0" w:color="auto"/>
            <w:right w:val="none" w:sz="0" w:space="0" w:color="auto"/>
          </w:divBdr>
        </w:div>
        <w:div w:id="880480127">
          <w:marLeft w:val="0"/>
          <w:marRight w:val="0"/>
          <w:marTop w:val="0"/>
          <w:marBottom w:val="0"/>
          <w:divBdr>
            <w:top w:val="none" w:sz="0" w:space="0" w:color="auto"/>
            <w:left w:val="none" w:sz="0" w:space="0" w:color="auto"/>
            <w:bottom w:val="none" w:sz="0" w:space="0" w:color="auto"/>
            <w:right w:val="none" w:sz="0" w:space="0" w:color="auto"/>
          </w:divBdr>
        </w:div>
        <w:div w:id="905258692">
          <w:marLeft w:val="0"/>
          <w:marRight w:val="0"/>
          <w:marTop w:val="0"/>
          <w:marBottom w:val="0"/>
          <w:divBdr>
            <w:top w:val="none" w:sz="0" w:space="0" w:color="auto"/>
            <w:left w:val="none" w:sz="0" w:space="0" w:color="auto"/>
            <w:bottom w:val="none" w:sz="0" w:space="0" w:color="auto"/>
            <w:right w:val="none" w:sz="0" w:space="0" w:color="auto"/>
          </w:divBdr>
        </w:div>
        <w:div w:id="964433738">
          <w:marLeft w:val="0"/>
          <w:marRight w:val="0"/>
          <w:marTop w:val="0"/>
          <w:marBottom w:val="0"/>
          <w:divBdr>
            <w:top w:val="none" w:sz="0" w:space="0" w:color="auto"/>
            <w:left w:val="none" w:sz="0" w:space="0" w:color="auto"/>
            <w:bottom w:val="none" w:sz="0" w:space="0" w:color="auto"/>
            <w:right w:val="none" w:sz="0" w:space="0" w:color="auto"/>
          </w:divBdr>
        </w:div>
        <w:div w:id="1398430666">
          <w:marLeft w:val="0"/>
          <w:marRight w:val="0"/>
          <w:marTop w:val="0"/>
          <w:marBottom w:val="0"/>
          <w:divBdr>
            <w:top w:val="none" w:sz="0" w:space="0" w:color="auto"/>
            <w:left w:val="none" w:sz="0" w:space="0" w:color="auto"/>
            <w:bottom w:val="none" w:sz="0" w:space="0" w:color="auto"/>
            <w:right w:val="none" w:sz="0" w:space="0" w:color="auto"/>
          </w:divBdr>
        </w:div>
        <w:div w:id="1587837550">
          <w:marLeft w:val="0"/>
          <w:marRight w:val="0"/>
          <w:marTop w:val="0"/>
          <w:marBottom w:val="0"/>
          <w:divBdr>
            <w:top w:val="none" w:sz="0" w:space="0" w:color="auto"/>
            <w:left w:val="none" w:sz="0" w:space="0" w:color="auto"/>
            <w:bottom w:val="none" w:sz="0" w:space="0" w:color="auto"/>
            <w:right w:val="none" w:sz="0" w:space="0" w:color="auto"/>
          </w:divBdr>
        </w:div>
        <w:div w:id="2017688193">
          <w:marLeft w:val="0"/>
          <w:marRight w:val="0"/>
          <w:marTop w:val="0"/>
          <w:marBottom w:val="0"/>
          <w:divBdr>
            <w:top w:val="none" w:sz="0" w:space="0" w:color="auto"/>
            <w:left w:val="none" w:sz="0" w:space="0" w:color="auto"/>
            <w:bottom w:val="none" w:sz="0" w:space="0" w:color="auto"/>
            <w:right w:val="none" w:sz="0" w:space="0" w:color="auto"/>
          </w:divBdr>
        </w:div>
        <w:div w:id="2072650847">
          <w:marLeft w:val="0"/>
          <w:marRight w:val="0"/>
          <w:marTop w:val="0"/>
          <w:marBottom w:val="0"/>
          <w:divBdr>
            <w:top w:val="none" w:sz="0" w:space="0" w:color="auto"/>
            <w:left w:val="none" w:sz="0" w:space="0" w:color="auto"/>
            <w:bottom w:val="none" w:sz="0" w:space="0" w:color="auto"/>
            <w:right w:val="none" w:sz="0" w:space="0" w:color="auto"/>
          </w:divBdr>
        </w:div>
        <w:div w:id="2108649319">
          <w:marLeft w:val="0"/>
          <w:marRight w:val="0"/>
          <w:marTop w:val="0"/>
          <w:marBottom w:val="0"/>
          <w:divBdr>
            <w:top w:val="none" w:sz="0" w:space="0" w:color="auto"/>
            <w:left w:val="none" w:sz="0" w:space="0" w:color="auto"/>
            <w:bottom w:val="none" w:sz="0" w:space="0" w:color="auto"/>
            <w:right w:val="none" w:sz="0" w:space="0" w:color="auto"/>
          </w:divBdr>
        </w:div>
      </w:divsChild>
    </w:div>
    <w:div w:id="1979996446">
      <w:bodyDiv w:val="1"/>
      <w:marLeft w:val="0"/>
      <w:marRight w:val="0"/>
      <w:marTop w:val="0"/>
      <w:marBottom w:val="0"/>
      <w:divBdr>
        <w:top w:val="none" w:sz="0" w:space="0" w:color="auto"/>
        <w:left w:val="none" w:sz="0" w:space="0" w:color="auto"/>
        <w:bottom w:val="none" w:sz="0" w:space="0" w:color="auto"/>
        <w:right w:val="none" w:sz="0" w:space="0" w:color="auto"/>
      </w:divBdr>
    </w:div>
    <w:div w:id="2106999580">
      <w:bodyDiv w:val="1"/>
      <w:marLeft w:val="0"/>
      <w:marRight w:val="0"/>
      <w:marTop w:val="0"/>
      <w:marBottom w:val="0"/>
      <w:divBdr>
        <w:top w:val="none" w:sz="0" w:space="0" w:color="auto"/>
        <w:left w:val="none" w:sz="0" w:space="0" w:color="auto"/>
        <w:bottom w:val="none" w:sz="0" w:space="0" w:color="auto"/>
        <w:right w:val="none" w:sz="0" w:space="0" w:color="auto"/>
      </w:divBdr>
      <w:divsChild>
        <w:div w:id="413279081">
          <w:marLeft w:val="0"/>
          <w:marRight w:val="0"/>
          <w:marTop w:val="0"/>
          <w:marBottom w:val="300"/>
          <w:divBdr>
            <w:top w:val="none" w:sz="0" w:space="0" w:color="auto"/>
            <w:left w:val="none" w:sz="0" w:space="0" w:color="auto"/>
            <w:bottom w:val="none" w:sz="0" w:space="0" w:color="auto"/>
            <w:right w:val="none" w:sz="0" w:space="0" w:color="auto"/>
          </w:divBdr>
          <w:divsChild>
            <w:div w:id="1734768018">
              <w:marLeft w:val="0"/>
              <w:marRight w:val="0"/>
              <w:marTop w:val="0"/>
              <w:marBottom w:val="0"/>
              <w:divBdr>
                <w:top w:val="none" w:sz="0" w:space="0" w:color="auto"/>
                <w:left w:val="none" w:sz="0" w:space="0" w:color="auto"/>
                <w:bottom w:val="none" w:sz="0" w:space="0" w:color="auto"/>
                <w:right w:val="none" w:sz="0" w:space="0" w:color="auto"/>
              </w:divBdr>
              <w:divsChild>
                <w:div w:id="1182427126">
                  <w:marLeft w:val="0"/>
                  <w:marRight w:val="0"/>
                  <w:marTop w:val="0"/>
                  <w:marBottom w:val="0"/>
                  <w:divBdr>
                    <w:top w:val="none" w:sz="0" w:space="0" w:color="auto"/>
                    <w:left w:val="none" w:sz="0" w:space="0" w:color="auto"/>
                    <w:bottom w:val="none" w:sz="0" w:space="0" w:color="auto"/>
                    <w:right w:val="none" w:sz="0" w:space="0" w:color="auto"/>
                  </w:divBdr>
                  <w:divsChild>
                    <w:div w:id="16953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hyperlink" Target="http://www.blum.com" TargetMode="External"/><Relationship Id="rId26" Type="http://schemas.openxmlformats.org/officeDocument/2006/relationships/hyperlink" Target="https://www.blum.com/at/de/unternehmen/presse/" TargetMode="External"/><Relationship Id="rId3" Type="http://schemas.openxmlformats.org/officeDocument/2006/relationships/customXml" Target="../customXml/item3.xml"/><Relationship Id="rId21"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6.png"/><Relationship Id="rId25" Type="http://schemas.openxmlformats.org/officeDocument/2006/relationships/hyperlink" Target="mailto:presseinfo@blum.com"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vision2045.com/moving-ideas-for-sustainability/" TargetMode="External"/><Relationship Id="rId20" Type="http://schemas.openxmlformats.org/officeDocument/2006/relationships/hyperlink" Target="http://www.youtube.com/user/JuliusBlumGmbH"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www.instagram.com/blum_group"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image" Target="media/image9.png"/><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7.gi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yperlink" Target="https://www.linkedin.com/company/julius-blum-gmbh" TargetMode="External"/><Relationship Id="rId27" Type="http://schemas.openxmlformats.org/officeDocument/2006/relationships/header" Target="header1.xml"/><Relationship Id="rId30" Type="http://schemas.openxmlformats.org/officeDocument/2006/relationships/header" Target="header3.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6baeb51-c932-4794-880c-e1151988b2e8" xsi:nil="true"/>
    <SharedWithUsers xmlns="c6baeb51-c932-4794-880c-e1151988b2e8">
      <UserInfo>
        <DisplayName>Angelika Kaufmann-Pauger</DisplayName>
        <AccountId>113</AccountId>
        <AccountType/>
      </UserInfo>
      <UserInfo>
        <DisplayName>Katharina Schoen</DisplayName>
        <AccountId>443</AccountId>
        <AccountType/>
      </UserInfo>
    </SharedWithUsers>
    <lcf76f155ced4ddcb4097134ff3c332f xmlns="a1d25ef0-4ed0-4b1a-86cb-361c77c3cfd5">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C2EB9FCE1B629D49963748F22D67C944" ma:contentTypeVersion="17" ma:contentTypeDescription="Ein neues Dokument erstellen." ma:contentTypeScope="" ma:versionID="d478f2bec29d4b56521542bba5e45489">
  <xsd:schema xmlns:xsd="http://www.w3.org/2001/XMLSchema" xmlns:xs="http://www.w3.org/2001/XMLSchema" xmlns:p="http://schemas.microsoft.com/office/2006/metadata/properties" xmlns:ns2="c6baeb51-c932-4794-880c-e1151988b2e8" xmlns:ns3="a1d25ef0-4ed0-4b1a-86cb-361c77c3cfd5" targetNamespace="http://schemas.microsoft.com/office/2006/metadata/properties" ma:root="true" ma:fieldsID="1e4d1b691424277245f4d3d6601773f0" ns2:_="" ns3:_="">
    <xsd:import namespace="c6baeb51-c932-4794-880c-e1151988b2e8"/>
    <xsd:import namespace="a1d25ef0-4ed0-4b1a-86cb-361c77c3cfd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baeb51-c932-4794-880c-e1151988b2e8"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19a7a50-3b0a-47c4-81a0-fe757a29e224}" ma:internalName="TaxCatchAll" ma:showField="CatchAllData" ma:web="c6baeb51-c932-4794-880c-e1151988b2e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d25ef0-4ed0-4b1a-86cb-361c77c3cfd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d48bc0c-33cd-4791-8e39-57e1ed70c0a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FC8AB0-D034-406C-8686-24A00D63796F}">
  <ds:schemaRefs>
    <ds:schemaRef ds:uri="http://schemas.microsoft.com/office/2006/metadata/properties"/>
    <ds:schemaRef ds:uri="http://schemas.microsoft.com/office/infopath/2007/PartnerControls"/>
    <ds:schemaRef ds:uri="c6baeb51-c932-4794-880c-e1151988b2e8"/>
    <ds:schemaRef ds:uri="a1d25ef0-4ed0-4b1a-86cb-361c77c3cfd5"/>
  </ds:schemaRefs>
</ds:datastoreItem>
</file>

<file path=customXml/itemProps2.xml><?xml version="1.0" encoding="utf-8"?>
<ds:datastoreItem xmlns:ds="http://schemas.openxmlformats.org/officeDocument/2006/customXml" ds:itemID="{D325AB0D-7F86-4548-A452-060ACD958146}">
  <ds:schemaRefs>
    <ds:schemaRef ds:uri="http://schemas.openxmlformats.org/officeDocument/2006/bibliography"/>
  </ds:schemaRefs>
</ds:datastoreItem>
</file>

<file path=customXml/itemProps3.xml><?xml version="1.0" encoding="utf-8"?>
<ds:datastoreItem xmlns:ds="http://schemas.openxmlformats.org/officeDocument/2006/customXml" ds:itemID="{64251AD0-15E4-45B3-8F98-C0D35BFD75D5}">
  <ds:schemaRefs>
    <ds:schemaRef ds:uri="http://schemas.microsoft.com/sharepoint/v3/contenttype/forms"/>
  </ds:schemaRefs>
</ds:datastoreItem>
</file>

<file path=customXml/itemProps4.xml><?xml version="1.0" encoding="utf-8"?>
<ds:datastoreItem xmlns:ds="http://schemas.openxmlformats.org/officeDocument/2006/customXml" ds:itemID="{4BE5CDB9-753B-497F-8332-450F98EF49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baeb51-c932-4794-880c-e1151988b2e8"/>
    <ds:schemaRef ds:uri="a1d25ef0-4ed0-4b1a-86cb-361c77c3cf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1059</Words>
  <Characters>6675</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LightHaus Marketing Navigation GmbH</Company>
  <LinksUpToDate>false</LinksUpToDate>
  <CharactersWithSpaces>7719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Julius Blum GmbH</dc:creator>
  <cp:keywords/>
  <cp:lastModifiedBy>Samuel Duerr</cp:lastModifiedBy>
  <cp:revision>225</cp:revision>
  <cp:lastPrinted>2023-11-30T19:12:00Z</cp:lastPrinted>
  <dcterms:created xsi:type="dcterms:W3CDTF">2018-09-05T18:38:00Z</dcterms:created>
  <dcterms:modified xsi:type="dcterms:W3CDTF">2023-12-06T07:21:00Z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0x010100C2EB9FCE1B629D49963748F22D67C944</vt:lpwstr>
  </property>
  <property fmtid="{D5CDD505-2E9C-101B-9397-08002B2CF9AE}" pid="3" name="Themengruppe">
    <vt:lpwstr>12;#Unternehmen|8b326ae8-0ff3-43ba-bfa4-ea1a24d2afc1</vt:lpwstr>
  </property>
  <property fmtid="{D5CDD505-2E9C-101B-9397-08002B2CF9AE}" pid="4" name="Zielgruppe">
    <vt:lpwstr>;#Beschlagfachhandel;#Tischler;#Industrie;#</vt:lpwstr>
  </property>
  <property fmtid="{D5CDD505-2E9C-101B-9397-08002B2CF9AE}" pid="5" name="Jahr">
    <vt:lpwstr>2020</vt:lpwstr>
  </property>
  <property fmtid="{D5CDD505-2E9C-101B-9397-08002B2CF9AE}" pid="6" name="Master">
    <vt:bool>true</vt:bool>
  </property>
  <property fmtid="{D5CDD505-2E9C-101B-9397-08002B2CF9AE}" pid="7" name="oda1e5effe834a718911ae362d38bd70">
    <vt:lpwstr>Unternehmen|8b326ae8-0ff3-43ba-bfa4-ea1a24d2afc1</vt:lpwstr>
  </property>
  <property fmtid="{D5CDD505-2E9C-101B-9397-08002B2CF9AE}" pid="8" name="Sprache">
    <vt:lpwstr>DE - deutsch</vt:lpwstr>
  </property>
  <property fmtid="{D5CDD505-2E9C-101B-9397-08002B2CF9AE}" pid="9" name="Inhaltstyp">
    <vt:lpwstr>Pressetext</vt:lpwstr>
  </property>
  <property fmtid="{D5CDD505-2E9C-101B-9397-08002B2CF9AE}" pid="10" name="Thema">
    <vt:lpwstr>VORLAGE</vt:lpwstr>
  </property>
  <property fmtid="{D5CDD505-2E9C-101B-9397-08002B2CF9AE}" pid="11" name="Titel">
    <vt:lpwstr>VORLAGE</vt:lpwstr>
  </property>
  <property fmtid="{D5CDD505-2E9C-101B-9397-08002B2CF9AE}" pid="12" name="MediaServiceImageTags">
    <vt:lpwstr/>
  </property>
</Properties>
</file>